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F7" w:rsidRDefault="000E06C3">
      <w:pPr>
        <w:spacing w:after="146"/>
        <w:ind w:left="17" w:right="1"/>
        <w:jc w:val="center"/>
      </w:pPr>
      <w:r>
        <w:rPr>
          <w:b/>
        </w:rPr>
        <w:t>Gmina Mirów: PRZEBUDOWA DROGI GMINNEJ NR 400307W ROGÓW – BIESZKÓW GÓRNY</w:t>
      </w:r>
    </w:p>
    <w:p w:rsidR="008D20F7" w:rsidRDefault="000E06C3">
      <w:pPr>
        <w:spacing w:after="475"/>
        <w:ind w:left="17"/>
        <w:jc w:val="center"/>
      </w:pPr>
      <w:r>
        <w:rPr>
          <w:b/>
        </w:rPr>
        <w:t>OGŁOSZENIE O ZAMÓWIENIU - Roboty budowlane</w:t>
      </w:r>
    </w:p>
    <w:p w:rsidR="008D20F7" w:rsidRDefault="000E06C3">
      <w:pPr>
        <w:spacing w:after="181"/>
        <w:ind w:right="32"/>
      </w:pPr>
      <w:r>
        <w:rPr>
          <w:b/>
        </w:rPr>
        <w:t xml:space="preserve">Zamieszczanie ogłoszenia: </w:t>
      </w:r>
      <w:r>
        <w:t>Zamieszczanie obowi</w:t>
      </w:r>
      <w:r>
        <w:t>ą</w:t>
      </w:r>
      <w:r>
        <w:t>zkowe</w:t>
      </w:r>
    </w:p>
    <w:p w:rsidR="008D20F7" w:rsidRDefault="000E06C3">
      <w:pPr>
        <w:ind w:right="11"/>
      </w:pPr>
      <w:r>
        <w:rPr>
          <w:b/>
        </w:rPr>
        <w:t xml:space="preserve">Ogłoszenie dotyczy: </w:t>
      </w:r>
      <w:r>
        <w:t>Zamówienia publicznego</w:t>
      </w:r>
    </w:p>
    <w:p w:rsidR="008D20F7" w:rsidRDefault="000E06C3">
      <w:pPr>
        <w:spacing w:after="145"/>
        <w:ind w:right="32"/>
      </w:pPr>
      <w:r>
        <w:rPr>
          <w:b/>
        </w:rPr>
        <w:t>Zamówienie dotyczy projektu lub programu współfinansowanego ze środków Unii Europejskiej</w:t>
      </w:r>
    </w:p>
    <w:p w:rsidR="00A74D94" w:rsidRDefault="000E06C3" w:rsidP="00A74D94">
      <w:pPr>
        <w:spacing w:after="592"/>
        <w:ind w:left="293" w:right="11"/>
      </w:pPr>
      <w:r>
        <w:t>Nie</w:t>
      </w:r>
    </w:p>
    <w:p w:rsidR="008D20F7" w:rsidRDefault="000E06C3" w:rsidP="00A74D94">
      <w:pPr>
        <w:spacing w:after="592"/>
        <w:ind w:left="293" w:right="11"/>
      </w:pPr>
      <w:r>
        <w:rPr>
          <w:b/>
        </w:rPr>
        <w:t>Nazwa projektu lub programu</w:t>
      </w:r>
    </w:p>
    <w:p w:rsidR="008D20F7" w:rsidRDefault="000E06C3">
      <w:pPr>
        <w:spacing w:after="1" w:line="390" w:lineRule="auto"/>
        <w:ind w:right="32"/>
      </w:pPr>
      <w:r>
        <w:rPr>
          <w:b/>
        </w:rPr>
        <w:t>O zamówienie mogą ubiegać się wyłącznie zakłady pracy chronionej oraz wykonawcy, których działalność, lub działa</w:t>
      </w:r>
      <w:r>
        <w:rPr>
          <w:b/>
        </w:rPr>
        <w:t>lność ich wyodrębnionych organizacyjnie jednostek, które będą realizowały zamówienie, obejmuje społeczną i zawodową integrację osób będących członkami grup społecznie marginalizowanych</w:t>
      </w:r>
    </w:p>
    <w:p w:rsidR="008D20F7" w:rsidRDefault="000E06C3">
      <w:pPr>
        <w:spacing w:after="592"/>
        <w:ind w:left="293" w:right="11"/>
      </w:pPr>
      <w:r>
        <w:t>Nie</w:t>
      </w:r>
    </w:p>
    <w:p w:rsidR="008D20F7" w:rsidRDefault="000E06C3">
      <w:pPr>
        <w:spacing w:after="315" w:line="389" w:lineRule="auto"/>
        <w:ind w:right="11"/>
      </w:pPr>
      <w:r>
        <w:t>Nale</w:t>
      </w:r>
      <w:r>
        <w:t>ż</w:t>
      </w:r>
      <w:r>
        <w:t>y poda</w:t>
      </w:r>
      <w:r>
        <w:t>ć</w:t>
      </w:r>
      <w:r>
        <w:t xml:space="preserve"> minimalny procentowy wska</w:t>
      </w:r>
      <w:r>
        <w:t>ź</w:t>
      </w:r>
      <w:r>
        <w:t>nik zatrudnienia osób nale</w:t>
      </w:r>
      <w:r>
        <w:t>żą</w:t>
      </w:r>
      <w:r>
        <w:t>cych do jednej lub wi</w:t>
      </w:r>
      <w:r>
        <w:t>ę</w:t>
      </w:r>
      <w:r>
        <w:t xml:space="preserve">cej kategorii, o których mowa w art. 22 ust. 2 ustawy </w:t>
      </w:r>
      <w:proofErr w:type="spellStart"/>
      <w:r>
        <w:t>Pzp</w:t>
      </w:r>
      <w:proofErr w:type="spellEnd"/>
      <w:r>
        <w:t>, nie mniejszy ni</w:t>
      </w:r>
      <w:r>
        <w:t>ż</w:t>
      </w:r>
      <w:r>
        <w:t xml:space="preserve"> 30%, osób zatrudnionych przez zakłady pracy chronionej lub wykonawców albo ich jednostki (w %)</w:t>
      </w:r>
    </w:p>
    <w:p w:rsidR="008D20F7" w:rsidRDefault="000E06C3">
      <w:pPr>
        <w:pStyle w:val="Nagwek1"/>
        <w:ind w:left="-5" w:right="13"/>
      </w:pPr>
      <w:r>
        <w:t>SEKCJA I: ZAMAWIAJ</w:t>
      </w:r>
      <w:r>
        <w:t>Ą</w:t>
      </w:r>
      <w:r>
        <w:t>CY</w:t>
      </w:r>
    </w:p>
    <w:p w:rsidR="008D20F7" w:rsidRDefault="000E06C3">
      <w:pPr>
        <w:spacing w:after="145"/>
        <w:ind w:left="293" w:right="32"/>
      </w:pPr>
      <w:r>
        <w:rPr>
          <w:b/>
        </w:rPr>
        <w:t>Postępowanie przeprowadza centralny zamaw</w:t>
      </w:r>
      <w:r>
        <w:rPr>
          <w:b/>
        </w:rPr>
        <w:t>iający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145"/>
        <w:ind w:left="293" w:right="32"/>
      </w:pPr>
      <w:r>
        <w:rPr>
          <w:b/>
        </w:rPr>
        <w:t>Postępowanie przeprowadza podmiot, któremu zamawiający powierzył/powierzyli przeprowadzenie postępowania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145"/>
        <w:ind w:left="293" w:right="32"/>
      </w:pPr>
      <w:r>
        <w:rPr>
          <w:b/>
        </w:rPr>
        <w:t>Informacje na temat podmiotu któremu zamawiający powierzył/powierzyli prowadzenie postępowania:</w:t>
      </w:r>
    </w:p>
    <w:p w:rsidR="008D20F7" w:rsidRDefault="000E06C3">
      <w:pPr>
        <w:spacing w:after="145"/>
        <w:ind w:left="293" w:right="32"/>
      </w:pPr>
      <w:r>
        <w:rPr>
          <w:b/>
        </w:rPr>
        <w:t>Postę</w:t>
      </w:r>
      <w:r>
        <w:rPr>
          <w:b/>
        </w:rPr>
        <w:t>powanie jest przeprowadzane wspólnie przez zamawiających</w:t>
      </w:r>
    </w:p>
    <w:p w:rsidR="008D20F7" w:rsidRDefault="000E06C3">
      <w:pPr>
        <w:spacing w:after="592"/>
        <w:ind w:left="605" w:right="11"/>
      </w:pPr>
      <w:r>
        <w:t>Nie</w:t>
      </w:r>
    </w:p>
    <w:p w:rsidR="008D20F7" w:rsidRDefault="000E06C3">
      <w:pPr>
        <w:spacing w:after="447" w:line="391" w:lineRule="auto"/>
        <w:ind w:left="293" w:right="11"/>
      </w:pPr>
      <w:r>
        <w:lastRenderedPageBreak/>
        <w:t>Je</w:t>
      </w:r>
      <w:r>
        <w:t>ż</w:t>
      </w:r>
      <w:r>
        <w:t>eli tak, nale</w:t>
      </w:r>
      <w:r>
        <w:t>ż</w:t>
      </w:r>
      <w:r>
        <w:t>y wymieni</w:t>
      </w:r>
      <w:r>
        <w:t>ć</w:t>
      </w:r>
      <w:r>
        <w:t xml:space="preserve"> zamawiaj</w:t>
      </w:r>
      <w:r>
        <w:t>ą</w:t>
      </w:r>
      <w:r>
        <w:t>cych, którzy wspólnie przeprowadzaj</w:t>
      </w:r>
      <w:r>
        <w:t>ą</w:t>
      </w:r>
      <w:r>
        <w:t xml:space="preserve"> post</w:t>
      </w:r>
      <w:r>
        <w:t>ę</w:t>
      </w:r>
      <w:r>
        <w:t>powanie oraz poda</w:t>
      </w:r>
      <w:r>
        <w:t>ć</w:t>
      </w:r>
      <w:r>
        <w:t xml:space="preserve"> adresy ich siedzib, krajowe numery identyfikacyjne oraz osoby do kontaktów wraz z danymi do konta</w:t>
      </w:r>
      <w:r>
        <w:t>któw:</w:t>
      </w:r>
    </w:p>
    <w:p w:rsidR="008D20F7" w:rsidRDefault="000E06C3">
      <w:pPr>
        <w:spacing w:after="145"/>
        <w:ind w:left="293" w:right="32"/>
      </w:pPr>
      <w:r>
        <w:rPr>
          <w:b/>
        </w:rPr>
        <w:t>Postępowanie jest przeprowadzane wspólnie z zamawiającymi z innych państw członkowskich Unii Europejskiej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0" w:line="391" w:lineRule="auto"/>
        <w:ind w:left="293" w:right="32"/>
      </w:pPr>
      <w:r>
        <w:rPr>
          <w:b/>
        </w:rPr>
        <w:t>W przypadku przeprowadzania postępowania wspólnie z zamawiającymi z innych państw członkowskich Unii Europejskiej – mające zastosowanie kraj</w:t>
      </w:r>
      <w:r>
        <w:rPr>
          <w:b/>
        </w:rPr>
        <w:t>owe prawo zamówień publicznych:</w:t>
      </w:r>
    </w:p>
    <w:p w:rsidR="008D20F7" w:rsidRDefault="000E06C3">
      <w:pPr>
        <w:spacing w:after="145"/>
        <w:ind w:left="293" w:right="32"/>
      </w:pPr>
      <w:r>
        <w:rPr>
          <w:b/>
        </w:rPr>
        <w:t>Informacje dodatkowe:</w:t>
      </w:r>
    </w:p>
    <w:p w:rsidR="008D20F7" w:rsidRDefault="000E06C3">
      <w:pPr>
        <w:spacing w:after="2" w:line="389" w:lineRule="auto"/>
        <w:ind w:left="293" w:right="11"/>
      </w:pPr>
      <w:r>
        <w:rPr>
          <w:b/>
        </w:rPr>
        <w:t xml:space="preserve">I. 1) NAZWA I ADRES: </w:t>
      </w:r>
      <w:r>
        <w:t>Gmina Mirów, krajowy numer identyfikacyjny 67022384700000, ul. Mirów Stary 27 , 26-503 Mirów, woj. mazowieckie, pa</w:t>
      </w:r>
      <w:r>
        <w:t>ń</w:t>
      </w:r>
      <w:r>
        <w:t>stwo Polska, tel. 48 628 38 89, e-mail budownictwo@mirow.</w:t>
      </w:r>
      <w:proofErr w:type="gramStart"/>
      <w:r>
        <w:t>pl</w:t>
      </w:r>
      <w:proofErr w:type="gramEnd"/>
      <w:r>
        <w:t xml:space="preserve">, faks </w:t>
      </w:r>
      <w:r>
        <w:t>48 628 38 89.</w:t>
      </w:r>
    </w:p>
    <w:p w:rsidR="008D20F7" w:rsidRDefault="000E06C3">
      <w:pPr>
        <w:spacing w:after="0" w:line="391" w:lineRule="auto"/>
        <w:ind w:left="293" w:right="9744"/>
      </w:pPr>
      <w:r>
        <w:t>Adres strony internetowej (URL): bip.</w:t>
      </w:r>
      <w:proofErr w:type="gramStart"/>
      <w:r>
        <w:t>mirow</w:t>
      </w:r>
      <w:proofErr w:type="gramEnd"/>
      <w:r>
        <w:t>.</w:t>
      </w:r>
      <w:proofErr w:type="gramStart"/>
      <w:r>
        <w:t>pl</w:t>
      </w:r>
      <w:proofErr w:type="gramEnd"/>
      <w:r>
        <w:t xml:space="preserve"> Adres </w:t>
      </w:r>
      <w:r>
        <w:lastRenderedPageBreak/>
        <w:t>profilu nabywcy:</w:t>
      </w:r>
    </w:p>
    <w:p w:rsidR="008D20F7" w:rsidRDefault="000E06C3">
      <w:pPr>
        <w:ind w:left="293" w:right="11"/>
      </w:pPr>
      <w:r>
        <w:t>Adres strony internetowej pod którym mo</w:t>
      </w:r>
      <w:r>
        <w:t>ż</w:t>
      </w:r>
      <w:r>
        <w:t>na uzyska</w:t>
      </w:r>
      <w:r>
        <w:t>ć</w:t>
      </w:r>
      <w:r>
        <w:t xml:space="preserve"> dost</w:t>
      </w:r>
      <w:r>
        <w:t>ę</w:t>
      </w:r>
      <w:r>
        <w:t>p do narz</w:t>
      </w:r>
      <w:r>
        <w:t>ę</w:t>
      </w:r>
      <w:r>
        <w:t>dzi i urz</w:t>
      </w:r>
      <w:r>
        <w:t>ą</w:t>
      </w:r>
      <w:r>
        <w:t>dze</w:t>
      </w:r>
      <w:r>
        <w:t>ń</w:t>
      </w:r>
      <w:r>
        <w:t xml:space="preserve"> lub formatów plików, które nie s</w:t>
      </w:r>
      <w:r>
        <w:t>ą</w:t>
      </w:r>
      <w:r>
        <w:t xml:space="preserve"> ogólnie dost</w:t>
      </w:r>
      <w:r>
        <w:t>ę</w:t>
      </w:r>
      <w:r>
        <w:t>pne</w:t>
      </w:r>
    </w:p>
    <w:p w:rsidR="008D20F7" w:rsidRDefault="000E06C3">
      <w:pPr>
        <w:numPr>
          <w:ilvl w:val="0"/>
          <w:numId w:val="1"/>
        </w:numPr>
        <w:spacing w:after="145"/>
        <w:ind w:left="497" w:right="32" w:hanging="214"/>
      </w:pPr>
      <w:r>
        <w:rPr>
          <w:b/>
        </w:rPr>
        <w:t xml:space="preserve">2) RODZAJ ZAMAWIAJĄCEGO: </w:t>
      </w:r>
      <w:r>
        <w:t>Administracja samorz</w:t>
      </w:r>
      <w:r>
        <w:t>ą</w:t>
      </w:r>
      <w:r>
        <w:t>dowa</w:t>
      </w:r>
    </w:p>
    <w:p w:rsidR="008D20F7" w:rsidRDefault="000E06C3">
      <w:pPr>
        <w:numPr>
          <w:ilvl w:val="1"/>
          <w:numId w:val="1"/>
        </w:numPr>
        <w:spacing w:after="145"/>
        <w:ind w:left="696" w:right="32" w:hanging="413"/>
      </w:pPr>
      <w:r>
        <w:rPr>
          <w:b/>
        </w:rPr>
        <w:t xml:space="preserve">WSPÓLNE UDZIELANIE ZAMÓWIENIA </w:t>
      </w:r>
      <w:r>
        <w:rPr>
          <w:b/>
          <w:i/>
        </w:rPr>
        <w:t>(jeżeli dotyczy)</w:t>
      </w:r>
      <w:r>
        <w:rPr>
          <w:b/>
        </w:rPr>
        <w:t>:</w:t>
      </w:r>
    </w:p>
    <w:p w:rsidR="008D20F7" w:rsidRDefault="000E06C3">
      <w:pPr>
        <w:spacing w:after="0" w:line="391" w:lineRule="auto"/>
        <w:ind w:left="605" w:right="11"/>
      </w:pPr>
      <w:r>
        <w:t>Podział obowi</w:t>
      </w:r>
      <w:r>
        <w:t>ą</w:t>
      </w:r>
      <w:r>
        <w:t>zków mi</w:t>
      </w:r>
      <w:r>
        <w:t>ę</w:t>
      </w:r>
      <w:r>
        <w:t>dzy zamawiaj</w:t>
      </w:r>
      <w:r>
        <w:t>ą</w:t>
      </w:r>
      <w:r>
        <w:t>cymi w przypadku wspólnego przeprowadzania post</w:t>
      </w:r>
      <w:r>
        <w:t>ę</w:t>
      </w:r>
      <w:r>
        <w:t>powania, w tym w przypadku wspólnego przeprowadzania post</w:t>
      </w:r>
      <w:r>
        <w:t>ę</w:t>
      </w:r>
      <w:r>
        <w:t>powania z zamawiaj</w:t>
      </w:r>
      <w:r>
        <w:t>ą</w:t>
      </w:r>
      <w:r>
        <w:t>cymi z innych pa</w:t>
      </w:r>
      <w:r>
        <w:t>ń</w:t>
      </w:r>
      <w:r>
        <w:t>stw członkowskich Unii Europejskiej (który z zamawiaj</w:t>
      </w:r>
      <w:r>
        <w:t>ą</w:t>
      </w:r>
      <w:r>
        <w:t>cych jest odpowiedzialny za przeprowadzenie post</w:t>
      </w:r>
      <w:r>
        <w:t>ę</w:t>
      </w:r>
      <w:r>
        <w:t>powania, czy i w jakim zakresie za przeprowadzenie post</w:t>
      </w:r>
      <w:r>
        <w:t>ę</w:t>
      </w:r>
      <w:r>
        <w:t>powania odpowiadaj</w:t>
      </w:r>
      <w:r>
        <w:t>ą</w:t>
      </w:r>
      <w:r>
        <w:t xml:space="preserve"> pozostali zamawiaj</w:t>
      </w:r>
      <w:r>
        <w:t>ą</w:t>
      </w:r>
      <w:r>
        <w:t>cy, czy zamówienie b</w:t>
      </w:r>
      <w:r>
        <w:t>ę</w:t>
      </w:r>
      <w:r>
        <w:t>dzie udzielane przez ka</w:t>
      </w:r>
      <w:r>
        <w:t>ż</w:t>
      </w:r>
      <w:r>
        <w:t>dego z zamawi</w:t>
      </w:r>
      <w:r>
        <w:t>aj</w:t>
      </w:r>
      <w:r>
        <w:t>ą</w:t>
      </w:r>
      <w:r>
        <w:t>cych indywidualnie, czy zamówienie zostanie udzielone w imieniu i na rzecz pozostałych zamawiaj</w:t>
      </w:r>
      <w:r>
        <w:t>ą</w:t>
      </w:r>
      <w:r>
        <w:t>cych):</w:t>
      </w:r>
    </w:p>
    <w:p w:rsidR="008D20F7" w:rsidRDefault="000E06C3">
      <w:pPr>
        <w:numPr>
          <w:ilvl w:val="1"/>
          <w:numId w:val="1"/>
        </w:numPr>
        <w:spacing w:after="145"/>
        <w:ind w:left="696" w:right="32" w:hanging="413"/>
      </w:pPr>
      <w:r>
        <w:rPr>
          <w:b/>
        </w:rPr>
        <w:t>KOMUNIKACJA:</w:t>
      </w:r>
    </w:p>
    <w:p w:rsidR="008D20F7" w:rsidRDefault="000E06C3">
      <w:pPr>
        <w:spacing w:after="448" w:line="390" w:lineRule="auto"/>
        <w:ind w:left="581" w:right="3434" w:hanging="298"/>
      </w:pPr>
      <w:r>
        <w:rPr>
          <w:b/>
        </w:rPr>
        <w:t xml:space="preserve">Nieograniczony, pełny i bezpośredni dostęp do dokumentów z postępowania można uzyskać pod adresem (URL) </w:t>
      </w:r>
      <w:r>
        <w:t>Nie bip.</w:t>
      </w:r>
      <w:proofErr w:type="gramStart"/>
      <w:r>
        <w:t>mirow</w:t>
      </w:r>
      <w:proofErr w:type="gramEnd"/>
      <w:r>
        <w:t>.</w:t>
      </w:r>
      <w:proofErr w:type="gramStart"/>
      <w:r>
        <w:t>pl</w:t>
      </w:r>
      <w:proofErr w:type="gramEnd"/>
    </w:p>
    <w:p w:rsidR="008D20F7" w:rsidRDefault="000E06C3">
      <w:pPr>
        <w:spacing w:after="448" w:line="390" w:lineRule="auto"/>
        <w:ind w:left="581" w:right="4256" w:hanging="298"/>
      </w:pPr>
      <w:r>
        <w:rPr>
          <w:b/>
        </w:rPr>
        <w:t>Adres strony int</w:t>
      </w:r>
      <w:r>
        <w:rPr>
          <w:b/>
        </w:rPr>
        <w:t xml:space="preserve">ernetowej, na której zamieszczona będzie specyfikacja istotnych warunków zamówienia </w:t>
      </w:r>
      <w:r>
        <w:t>Nie bip.</w:t>
      </w:r>
      <w:proofErr w:type="gramStart"/>
      <w:r>
        <w:t>mirow</w:t>
      </w:r>
      <w:proofErr w:type="gramEnd"/>
      <w:r>
        <w:t>.</w:t>
      </w:r>
      <w:proofErr w:type="gramStart"/>
      <w:r>
        <w:t>pl</w:t>
      </w:r>
      <w:proofErr w:type="gramEnd"/>
    </w:p>
    <w:p w:rsidR="008D20F7" w:rsidRDefault="000E06C3">
      <w:pPr>
        <w:spacing w:after="145"/>
        <w:ind w:left="293" w:right="32"/>
      </w:pPr>
      <w:r>
        <w:rPr>
          <w:b/>
        </w:rPr>
        <w:t>Dostęp do dokumentów z postępowania jest ograniczony - więcej informacji można uzyskać pod adresem</w:t>
      </w:r>
    </w:p>
    <w:p w:rsidR="008D20F7" w:rsidRDefault="000E06C3">
      <w:pPr>
        <w:spacing w:after="592"/>
        <w:ind w:left="605" w:right="11"/>
      </w:pPr>
      <w:r>
        <w:t>Nie</w:t>
      </w:r>
    </w:p>
    <w:p w:rsidR="008D20F7" w:rsidRDefault="000E06C3">
      <w:pPr>
        <w:spacing w:after="145"/>
        <w:ind w:left="293" w:right="32"/>
      </w:pPr>
      <w:r>
        <w:rPr>
          <w:b/>
        </w:rPr>
        <w:t>Oferty lub wnioski o dopuszczenie do udziału w postę</w:t>
      </w:r>
      <w:r>
        <w:rPr>
          <w:b/>
        </w:rPr>
        <w:t>powaniu należy przesyłać:</w:t>
      </w:r>
    </w:p>
    <w:p w:rsidR="008D20F7" w:rsidRDefault="000E06C3">
      <w:pPr>
        <w:spacing w:after="447" w:line="391" w:lineRule="auto"/>
        <w:ind w:left="581" w:right="13356" w:hanging="298"/>
      </w:pPr>
      <w:r>
        <w:rPr>
          <w:b/>
        </w:rPr>
        <w:t>El</w:t>
      </w:r>
      <w:r>
        <w:rPr>
          <w:b/>
        </w:rPr>
        <w:lastRenderedPageBreak/>
        <w:t xml:space="preserve">ektronicznie </w:t>
      </w:r>
      <w:r>
        <w:t>Nie adres</w:t>
      </w:r>
    </w:p>
    <w:p w:rsidR="008D20F7" w:rsidRDefault="000E06C3">
      <w:pPr>
        <w:spacing w:after="2" w:line="389" w:lineRule="auto"/>
        <w:ind w:left="605" w:right="3365"/>
      </w:pPr>
      <w:r>
        <w:rPr>
          <w:b/>
        </w:rPr>
        <w:t xml:space="preserve">Dopuszczone jest przesłanie ofert lub wniosków o dopuszczenie do udziału w postępowaniu w inny sposób: </w:t>
      </w:r>
      <w:r>
        <w:t>Nie</w:t>
      </w:r>
    </w:p>
    <w:p w:rsidR="008D20F7" w:rsidRDefault="000E06C3">
      <w:pPr>
        <w:ind w:left="605" w:right="11"/>
      </w:pPr>
      <w:r>
        <w:t>Inny sposób:</w:t>
      </w:r>
    </w:p>
    <w:p w:rsidR="00A74D94" w:rsidRDefault="000E06C3" w:rsidP="00A74D94">
      <w:pPr>
        <w:spacing w:after="448" w:line="390" w:lineRule="auto"/>
        <w:ind w:left="605" w:right="3890"/>
      </w:pPr>
      <w:r>
        <w:rPr>
          <w:b/>
        </w:rPr>
        <w:t>Wymagane jest przesłanie ofert lub wniosków o dopuszczenie do udziału w postę</w:t>
      </w:r>
      <w:r>
        <w:rPr>
          <w:b/>
        </w:rPr>
        <w:t xml:space="preserve">powaniu w inny sposób: </w:t>
      </w:r>
      <w:r>
        <w:t>Nie Inny sposób:</w:t>
      </w:r>
    </w:p>
    <w:p w:rsidR="008D20F7" w:rsidRDefault="000E06C3" w:rsidP="00A74D94">
      <w:pPr>
        <w:spacing w:after="448" w:line="390" w:lineRule="auto"/>
        <w:ind w:left="605" w:right="3890"/>
      </w:pPr>
      <w:r>
        <w:t>Adres:</w:t>
      </w:r>
    </w:p>
    <w:p w:rsidR="008D20F7" w:rsidRDefault="000E06C3">
      <w:pPr>
        <w:spacing w:after="145"/>
        <w:ind w:left="293" w:right="32"/>
      </w:pPr>
      <w:r>
        <w:rPr>
          <w:b/>
        </w:rPr>
        <w:t>Komunikacja elektroniczna wymaga korzystania z narzędzi i urządzeń lub formatów plików, które nie są ogólnie dostępne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458"/>
        <w:ind w:left="605" w:right="11"/>
      </w:pPr>
      <w:r>
        <w:lastRenderedPageBreak/>
        <w:t>Nieograniczony, pełny, bezpo</w:t>
      </w:r>
      <w:r>
        <w:t>ś</w:t>
      </w:r>
      <w:r>
        <w:t>redni i bezpłatny dost</w:t>
      </w:r>
      <w:r>
        <w:t>ę</w:t>
      </w:r>
      <w:r>
        <w:t>p do tych narz</w:t>
      </w:r>
      <w:r>
        <w:t>ę</w:t>
      </w:r>
      <w:r>
        <w:t>dzi mo</w:t>
      </w:r>
      <w:r>
        <w:t>ż</w:t>
      </w:r>
      <w:r>
        <w:t>na uzyska</w:t>
      </w:r>
      <w:r>
        <w:t>ć</w:t>
      </w:r>
      <w:r>
        <w:t xml:space="preserve"> pod adresem: (URL)</w:t>
      </w:r>
    </w:p>
    <w:p w:rsidR="008D20F7" w:rsidRDefault="000E06C3">
      <w:pPr>
        <w:pStyle w:val="Nagwek1"/>
        <w:spacing w:after="814"/>
        <w:ind w:left="-5" w:right="13"/>
      </w:pPr>
      <w:r>
        <w:t>SEKCJA II: PRZEDMIOT ZAMÓWIENIA</w:t>
      </w:r>
    </w:p>
    <w:p w:rsidR="008D20F7" w:rsidRDefault="000E06C3">
      <w:pPr>
        <w:ind w:left="293" w:right="11"/>
      </w:pPr>
      <w:r>
        <w:rPr>
          <w:b/>
        </w:rPr>
        <w:t xml:space="preserve">II.1) Nazwa nadana zamówieniu przez zamawiającego: </w:t>
      </w:r>
      <w:r>
        <w:t>PRZEBUDOWA DROGI GMINNEJ NR 400307W ROGÓW – BIESZKÓW GÓRNY</w:t>
      </w:r>
    </w:p>
    <w:p w:rsidR="008D20F7" w:rsidRDefault="000E06C3">
      <w:pPr>
        <w:spacing w:after="145"/>
        <w:ind w:left="293" w:right="32"/>
      </w:pPr>
      <w:r>
        <w:rPr>
          <w:b/>
        </w:rPr>
        <w:t xml:space="preserve">Numer referencyjny: </w:t>
      </w:r>
      <w:r>
        <w:t>WGF.271.1.3.2018.</w:t>
      </w:r>
    </w:p>
    <w:p w:rsidR="008D20F7" w:rsidRDefault="000E06C3">
      <w:pPr>
        <w:spacing w:after="145"/>
        <w:ind w:left="293" w:right="32"/>
      </w:pPr>
      <w:r>
        <w:rPr>
          <w:b/>
        </w:rPr>
        <w:t>Przed wszczęciem postępowania o udzielenie zamówienia pr</w:t>
      </w:r>
      <w:r>
        <w:rPr>
          <w:b/>
        </w:rPr>
        <w:t>zeprowadzono dialog techniczny</w:t>
      </w:r>
    </w:p>
    <w:p w:rsidR="008D20F7" w:rsidRDefault="000E06C3">
      <w:pPr>
        <w:spacing w:after="592"/>
        <w:ind w:left="605" w:right="11"/>
      </w:pPr>
      <w:r>
        <w:t>Nie</w:t>
      </w:r>
    </w:p>
    <w:p w:rsidR="008D20F7" w:rsidRDefault="000E06C3">
      <w:pPr>
        <w:spacing w:after="145"/>
        <w:ind w:left="293" w:right="32"/>
      </w:pPr>
      <w:r>
        <w:rPr>
          <w:b/>
        </w:rPr>
        <w:t xml:space="preserve">II.2) Rodzaj zamówienia: </w:t>
      </w:r>
      <w:r>
        <w:t>Roboty budowlane</w:t>
      </w:r>
    </w:p>
    <w:p w:rsidR="008D20F7" w:rsidRDefault="000E06C3">
      <w:pPr>
        <w:spacing w:after="145"/>
        <w:ind w:left="293" w:right="32"/>
      </w:pPr>
      <w:r>
        <w:rPr>
          <w:b/>
        </w:rPr>
        <w:t>II.3) Informacja o możliwości składania ofert częściowych</w:t>
      </w:r>
    </w:p>
    <w:p w:rsidR="008D20F7" w:rsidRDefault="000E06C3">
      <w:pPr>
        <w:ind w:left="293" w:right="11"/>
      </w:pPr>
      <w:r>
        <w:t>Zamówienie podzielone jest na cz</w:t>
      </w:r>
      <w:r>
        <w:t>ęś</w:t>
      </w:r>
      <w:r>
        <w:t>ci: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595"/>
        <w:ind w:left="605" w:right="32"/>
      </w:pPr>
      <w:r>
        <w:rPr>
          <w:b/>
        </w:rPr>
        <w:t>Oferty lub wnioski o dopuszczenie do udziału w postępowaniu można składać w odn</w:t>
      </w:r>
      <w:r>
        <w:rPr>
          <w:b/>
        </w:rPr>
        <w:t>iesieniu do:</w:t>
      </w:r>
    </w:p>
    <w:p w:rsidR="008D20F7" w:rsidRDefault="000E06C3">
      <w:pPr>
        <w:spacing w:after="592"/>
        <w:ind w:left="293" w:right="32"/>
      </w:pPr>
      <w:r>
        <w:rPr>
          <w:b/>
        </w:rPr>
        <w:t>Zamawiający zastrzega sobie prawo do udzielenia łącznie następujących części lub grup części:</w:t>
      </w:r>
    </w:p>
    <w:p w:rsidR="008D20F7" w:rsidRDefault="000E06C3">
      <w:pPr>
        <w:spacing w:after="1487"/>
        <w:ind w:left="293" w:right="32"/>
      </w:pPr>
      <w:r>
        <w:rPr>
          <w:b/>
        </w:rPr>
        <w:t>Maksymalna liczba części zamówienia, na które może zostać udzielone zamówienie jednemu wykonawcy:</w:t>
      </w:r>
    </w:p>
    <w:p w:rsidR="008D20F7" w:rsidRDefault="000E06C3">
      <w:pPr>
        <w:spacing w:after="1" w:line="390" w:lineRule="auto"/>
        <w:ind w:left="293" w:right="11"/>
      </w:pPr>
      <w:r>
        <w:rPr>
          <w:b/>
        </w:rPr>
        <w:t xml:space="preserve">II.4) Krótki opis przedmiotu zamówienia </w:t>
      </w:r>
      <w:r>
        <w:rPr>
          <w:i/>
        </w:rPr>
        <w:t>(wielkość</w:t>
      </w:r>
      <w:r>
        <w:rPr>
          <w:i/>
        </w:rPr>
        <w:t>, zakres, rodzaj i ilość dostaw, usług lub robót budowlanych lub określenie zapotrzebowania i wymagań )</w:t>
      </w:r>
      <w:r>
        <w:rPr>
          <w:b/>
        </w:rPr>
        <w:t xml:space="preserve"> a w przypadku partnerstwa innowacyjnego - określenie zapotrzebowania na innowacyjny produkt, usługę lub roboty budowlane: </w:t>
      </w:r>
      <w:r>
        <w:t>Przedmiotem zamówienia jest pr</w:t>
      </w:r>
      <w:r>
        <w:t>zebudowa drogi gminnej nr 400307W na odcinku o długo</w:t>
      </w:r>
      <w:r>
        <w:t>ś</w:t>
      </w:r>
      <w:r>
        <w:t>ci 0,995 km, w tym: Roboty rozbiórkowe: Rozebranie kraw</w:t>
      </w:r>
      <w:r>
        <w:t>ęż</w:t>
      </w:r>
      <w:r>
        <w:t>nika betonowego 15 x 30 na ławie betonowej Rozebranie istniej</w:t>
      </w:r>
      <w:r>
        <w:t>ą</w:t>
      </w:r>
      <w:r>
        <w:t>cego chodnika dla pieszych szer. 1,0m Rozebranie kraw</w:t>
      </w:r>
      <w:r>
        <w:t>ęż</w:t>
      </w:r>
      <w:r>
        <w:t xml:space="preserve">ników </w:t>
      </w:r>
      <w:proofErr w:type="spellStart"/>
      <w:r>
        <w:t>obrzezy</w:t>
      </w:r>
      <w:proofErr w:type="spellEnd"/>
      <w:r>
        <w:t xml:space="preserve"> betonowych 6 x </w:t>
      </w:r>
      <w:r>
        <w:t>20 cm Rozebranie istniej</w:t>
      </w:r>
      <w:r>
        <w:t>ą</w:t>
      </w:r>
      <w:r>
        <w:t xml:space="preserve">cych zjazdów strona lewa i prawa Rozebranie przepustów pod zjazdami z rur </w:t>
      </w:r>
      <w:proofErr w:type="spellStart"/>
      <w:r>
        <w:t>phede</w:t>
      </w:r>
      <w:proofErr w:type="spellEnd"/>
      <w:r>
        <w:t xml:space="preserve"> oraz betonowych</w:t>
      </w:r>
    </w:p>
    <w:p w:rsidR="008D20F7" w:rsidRDefault="000E06C3">
      <w:pPr>
        <w:spacing w:after="1" w:line="390" w:lineRule="auto"/>
        <w:ind w:left="293" w:right="11"/>
      </w:pPr>
      <w:r>
        <w:t>Frezowanie profiluj</w:t>
      </w:r>
      <w:r>
        <w:t>ą</w:t>
      </w:r>
      <w:r>
        <w:t xml:space="preserve">ce i </w:t>
      </w:r>
      <w:proofErr w:type="spellStart"/>
      <w:r>
        <w:t>uszarstniaj</w:t>
      </w:r>
      <w:r>
        <w:t>ą</w:t>
      </w:r>
      <w:r>
        <w:t>ce</w:t>
      </w:r>
      <w:proofErr w:type="spellEnd"/>
      <w:r>
        <w:t xml:space="preserve"> nawierzchni bitumicznej gr do 3 cm Roboty konstrukcyjne: - wbudowanie kraw</w:t>
      </w:r>
      <w:r>
        <w:t>ęż</w:t>
      </w:r>
      <w:r>
        <w:t>ników betonowych 15</w:t>
      </w:r>
      <w:r>
        <w:t xml:space="preserve">x 30 cm na ławie betonowej z oporem - wykonanie chodnika </w:t>
      </w:r>
      <w:r>
        <w:lastRenderedPageBreak/>
        <w:t>z kostki betonowej na podbudowie z kruszywa szeroko</w:t>
      </w:r>
      <w:r>
        <w:t>ś</w:t>
      </w:r>
      <w:r>
        <w:t xml:space="preserve">ci 2,0m </w:t>
      </w:r>
      <w:proofErr w:type="spellStart"/>
      <w:r>
        <w:t>zaoporowanego</w:t>
      </w:r>
      <w:proofErr w:type="spellEnd"/>
      <w:r>
        <w:t xml:space="preserve"> obrze</w:t>
      </w:r>
      <w:r>
        <w:t>ż</w:t>
      </w:r>
      <w:r>
        <w:t>ami 8x 30 cm. Wykonanie nowych zjazdów z kostki betonowej na podbudowie z kruszywa – strona prawa i lewa drogi wraz z w</w:t>
      </w:r>
      <w:r>
        <w:t>ymiana cz</w:t>
      </w:r>
      <w:r>
        <w:t>ęś</w:t>
      </w:r>
      <w:r>
        <w:t xml:space="preserve">ci przelotowych przepustów. - </w:t>
      </w:r>
      <w:proofErr w:type="gramStart"/>
      <w:r>
        <w:t>odnowienie</w:t>
      </w:r>
      <w:proofErr w:type="gramEnd"/>
      <w:r>
        <w:t xml:space="preserve"> i umocnienie rowów odwadniaj</w:t>
      </w:r>
      <w:r>
        <w:t>ą</w:t>
      </w:r>
      <w:r>
        <w:t>cych : Strona prawa rowy umocnione wg rys kontr i projektu zagospodarowania. Strona lewa rowy gruntowe. Wymiana przepustów pod korona drogi : 2 szt. przepustów Q 500 dł. 10,0m</w:t>
      </w:r>
      <w:r>
        <w:t>b Cz</w:t>
      </w:r>
      <w:r>
        <w:t>ęś</w:t>
      </w:r>
      <w:r>
        <w:t>ci przelotowe przepustów umocni</w:t>
      </w:r>
      <w:r>
        <w:t>ć</w:t>
      </w:r>
      <w:r>
        <w:t xml:space="preserve"> wg rysunku konstrukcyjnego. Zachowa</w:t>
      </w:r>
      <w:r>
        <w:t>ć</w:t>
      </w:r>
      <w:r>
        <w:t xml:space="preserve"> rz</w:t>
      </w:r>
      <w:r>
        <w:t>ę</w:t>
      </w:r>
      <w:r>
        <w:t>dne wlotu i wylotu ze wzgl</w:t>
      </w:r>
      <w:r>
        <w:t>ę</w:t>
      </w:r>
      <w:r>
        <w:t>du na konfiguracje rowu odpływowego. Wykonanie zatoki autobusowej w km 0+615 Parametry zatoki : skosy najazdowy – dł. 24 mb Skos wyjazdowy – dł. 12,0m</w:t>
      </w:r>
      <w:r>
        <w:t xml:space="preserve"> Rampa – dł. 20,0mb szeroko</w:t>
      </w:r>
      <w:r>
        <w:t>ść</w:t>
      </w:r>
      <w:r>
        <w:t xml:space="preserve"> jezdni z kostki 3,0m Po zatoka autobusowa rów kryty z rur Q500 długo</w:t>
      </w:r>
      <w:r>
        <w:t>ś</w:t>
      </w:r>
      <w:r>
        <w:t xml:space="preserve">ci 101,5 mb , na rowie krytym zlokalizowano 2 studnie rewizyjne Q1200 zaprojektowane w celach utrzymaniowych. </w:t>
      </w:r>
      <w:proofErr w:type="gramStart"/>
      <w:r>
        <w:t>odnowa</w:t>
      </w:r>
      <w:proofErr w:type="gramEnd"/>
      <w:r>
        <w:t xml:space="preserve"> i wzmocnienie istniej</w:t>
      </w:r>
      <w:r>
        <w:t>ą</w:t>
      </w:r>
      <w:r>
        <w:t>cej nawierzchni bi</w:t>
      </w:r>
      <w:r>
        <w:t>tumicznej wraz z wykonaniem po stronie lewej pobocza utwardzonego kruszywem szeroko</w:t>
      </w:r>
      <w:r>
        <w:t>ś</w:t>
      </w:r>
      <w:r>
        <w:t>ci 1,0m.</w:t>
      </w:r>
    </w:p>
    <w:p w:rsidR="008D20F7" w:rsidRDefault="000E06C3">
      <w:pPr>
        <w:ind w:left="293" w:right="11"/>
      </w:pPr>
      <w:r>
        <w:t>Przyj</w:t>
      </w:r>
      <w:r>
        <w:t>ę</w:t>
      </w:r>
      <w:r>
        <w:t>te rozwi</w:t>
      </w:r>
      <w:r>
        <w:t>ą</w:t>
      </w:r>
      <w:r>
        <w:t>zania techniczne w niniejszym opracowaniu zostały uzgodnione z zarz</w:t>
      </w:r>
      <w:r>
        <w:t>ą</w:t>
      </w:r>
      <w:r>
        <w:t>dca drogi.</w:t>
      </w:r>
    </w:p>
    <w:p w:rsidR="008D20F7" w:rsidRDefault="000E06C3">
      <w:pPr>
        <w:spacing w:after="893" w:line="391" w:lineRule="auto"/>
        <w:ind w:left="293" w:right="10115"/>
      </w:pPr>
      <w:r>
        <w:rPr>
          <w:b/>
        </w:rPr>
        <w:t xml:space="preserve">II.5) Główny kod CPV: </w:t>
      </w:r>
      <w:r>
        <w:t>452</w:t>
      </w:r>
      <w:r>
        <w:lastRenderedPageBreak/>
        <w:t xml:space="preserve">33120-6 </w:t>
      </w:r>
      <w:r>
        <w:rPr>
          <w:b/>
        </w:rPr>
        <w:t>Dodatkowe kody CPV:</w:t>
      </w:r>
    </w:p>
    <w:p w:rsidR="008D20F7" w:rsidRDefault="000E06C3">
      <w:pPr>
        <w:spacing w:after="152" w:line="259" w:lineRule="auto"/>
        <w:ind w:left="293"/>
      </w:pPr>
      <w:r>
        <w:rPr>
          <w:b/>
        </w:rPr>
        <w:t xml:space="preserve">II.6) Całkowita wartość zamówienia </w:t>
      </w:r>
      <w:r>
        <w:rPr>
          <w:i/>
        </w:rPr>
        <w:t>(jeżeli zamawiający podaje informacje o wartości zamówienia)</w:t>
      </w:r>
      <w:r>
        <w:t>:</w:t>
      </w:r>
    </w:p>
    <w:p w:rsidR="008D20F7" w:rsidRDefault="000E06C3">
      <w:pPr>
        <w:ind w:left="293" w:right="11"/>
      </w:pPr>
      <w:r>
        <w:t>Warto</w:t>
      </w:r>
      <w:r>
        <w:t>ść</w:t>
      </w:r>
      <w:r>
        <w:t xml:space="preserve"> bez VAT:</w:t>
      </w:r>
    </w:p>
    <w:p w:rsidR="008D20F7" w:rsidRDefault="000E06C3">
      <w:pPr>
        <w:spacing w:after="595"/>
        <w:ind w:left="293" w:right="11"/>
      </w:pPr>
      <w:r>
        <w:t>Waluta:</w:t>
      </w:r>
    </w:p>
    <w:p w:rsidR="008D20F7" w:rsidRDefault="000E06C3">
      <w:pPr>
        <w:spacing w:after="449" w:line="389" w:lineRule="auto"/>
        <w:ind w:left="605"/>
      </w:pPr>
      <w:r>
        <w:rPr>
          <w:i/>
        </w:rPr>
        <w:t>(w przypadku umów ramowych lub dynamicznego systemu zakupów – szacunkowa całkowita maksymalna wartość w całym okresie obowiązywania um</w:t>
      </w:r>
      <w:r>
        <w:rPr>
          <w:i/>
        </w:rPr>
        <w:t>owy ramowej lub dynamicznego systemu zakupów)</w:t>
      </w:r>
    </w:p>
    <w:p w:rsidR="008D20F7" w:rsidRDefault="000E06C3">
      <w:pPr>
        <w:spacing w:after="145"/>
        <w:ind w:left="293" w:right="32"/>
      </w:pPr>
      <w:r>
        <w:rPr>
          <w:b/>
        </w:rPr>
        <w:lastRenderedPageBreak/>
        <w:t xml:space="preserve">II.7) Czy przewiduje się udzielenie zamówień, o których mowa w art. 67 ust. 1 pkt 6 i 7 lub w art. 134 ust. 6 pkt 3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: </w:t>
      </w:r>
      <w:r>
        <w:t>Nie</w:t>
      </w:r>
    </w:p>
    <w:p w:rsidR="008D20F7" w:rsidRDefault="000E06C3">
      <w:pPr>
        <w:ind w:left="293" w:right="11"/>
      </w:pPr>
      <w:r>
        <w:t>Okre</w:t>
      </w:r>
      <w:r>
        <w:t>ś</w:t>
      </w:r>
      <w:r>
        <w:t>lenie przedmiotu, wielko</w:t>
      </w:r>
      <w:r>
        <w:t>ś</w:t>
      </w:r>
      <w:r>
        <w:t>ci lub zakresu oraz warunków na jakich zostan</w:t>
      </w:r>
      <w:r>
        <w:t>ą</w:t>
      </w:r>
      <w:r>
        <w:t xml:space="preserve"> u</w:t>
      </w:r>
      <w:r>
        <w:t>dzielone zamówienia, o których mowa w art. 67 ust. 1 pkt 6 lub w art.</w:t>
      </w:r>
    </w:p>
    <w:p w:rsidR="008D20F7" w:rsidRDefault="000E06C3">
      <w:pPr>
        <w:ind w:left="293" w:right="11"/>
      </w:pPr>
      <w:r>
        <w:t xml:space="preserve">134 ust. 6 pkt 3 ustawy </w:t>
      </w:r>
      <w:proofErr w:type="spellStart"/>
      <w:r>
        <w:t>Pzp</w:t>
      </w:r>
      <w:proofErr w:type="spellEnd"/>
      <w:r>
        <w:t>:</w:t>
      </w:r>
    </w:p>
    <w:p w:rsidR="008D20F7" w:rsidRDefault="000E06C3">
      <w:pPr>
        <w:spacing w:after="1" w:line="390" w:lineRule="auto"/>
        <w:ind w:left="293" w:right="32"/>
      </w:pPr>
      <w:r>
        <w:rPr>
          <w:b/>
        </w:rPr>
        <w:t>II.8) Okres, w którym realizowane będzie zamówienie lub okres, na który została zawarta umowa ramowa lub okres, na który został ustanowiony dynamiczny system</w:t>
      </w:r>
      <w:r>
        <w:rPr>
          <w:b/>
        </w:rPr>
        <w:t xml:space="preserve"> zakupów: </w:t>
      </w:r>
      <w:proofErr w:type="gramStart"/>
      <w:r>
        <w:t>miesi</w:t>
      </w:r>
      <w:r>
        <w:t>ą</w:t>
      </w:r>
      <w:r>
        <w:t xml:space="preserve">cach:  </w:t>
      </w:r>
      <w:r>
        <w:rPr>
          <w:i/>
        </w:rPr>
        <w:t xml:space="preserve"> lub</w:t>
      </w:r>
      <w:proofErr w:type="gramEnd"/>
      <w:r>
        <w:rPr>
          <w:i/>
        </w:rPr>
        <w:t xml:space="preserve"> </w:t>
      </w:r>
      <w:r>
        <w:rPr>
          <w:b/>
        </w:rPr>
        <w:t>dniach:</w:t>
      </w:r>
    </w:p>
    <w:p w:rsidR="008D20F7" w:rsidRDefault="000E06C3">
      <w:pPr>
        <w:spacing w:after="449" w:line="389" w:lineRule="auto"/>
        <w:ind w:left="293" w:right="10014"/>
      </w:pPr>
      <w:r>
        <w:rPr>
          <w:i/>
        </w:rPr>
        <w:t xml:space="preserve">lub </w:t>
      </w:r>
      <w:r>
        <w:rPr>
          <w:b/>
        </w:rPr>
        <w:t xml:space="preserve">data </w:t>
      </w:r>
      <w:proofErr w:type="gramStart"/>
      <w:r>
        <w:rPr>
          <w:b/>
        </w:rPr>
        <w:t xml:space="preserve">rozpoczęcia: </w:t>
      </w:r>
      <w:r>
        <w:rPr>
          <w:i/>
        </w:rPr>
        <w:t xml:space="preserve"> lub</w:t>
      </w:r>
      <w:proofErr w:type="gramEnd"/>
      <w:r>
        <w:rPr>
          <w:i/>
        </w:rPr>
        <w:t xml:space="preserve"> </w:t>
      </w:r>
      <w:r>
        <w:rPr>
          <w:b/>
        </w:rPr>
        <w:t>zako</w:t>
      </w:r>
      <w:r>
        <w:rPr>
          <w:b/>
        </w:rPr>
        <w:lastRenderedPageBreak/>
        <w:t xml:space="preserve">ńczenia: </w:t>
      </w:r>
      <w:r>
        <w:t>2018-09-28</w:t>
      </w:r>
    </w:p>
    <w:p w:rsidR="008D20F7" w:rsidRDefault="000E06C3">
      <w:pPr>
        <w:spacing w:after="145"/>
        <w:ind w:left="293" w:right="32"/>
      </w:pPr>
      <w:r>
        <w:rPr>
          <w:b/>
        </w:rPr>
        <w:t>II.9) Informacje dodatkowe:</w:t>
      </w:r>
    </w:p>
    <w:p w:rsidR="008D20F7" w:rsidRDefault="000E06C3">
      <w:pPr>
        <w:pStyle w:val="Nagwek1"/>
        <w:spacing w:after="281" w:line="326" w:lineRule="auto"/>
        <w:ind w:left="-5" w:right="13"/>
      </w:pPr>
      <w:r>
        <w:t>SEKCJA III: INFORMACJE O CHARAKTERZE PRAWNYM, EKONOMICZNYM, FINANSOWYM I TECHNICZNYM</w:t>
      </w:r>
    </w:p>
    <w:p w:rsidR="008D20F7" w:rsidRDefault="000E06C3">
      <w:pPr>
        <w:spacing w:after="145"/>
        <w:ind w:left="293" w:right="32"/>
      </w:pPr>
      <w:r>
        <w:rPr>
          <w:b/>
        </w:rPr>
        <w:t>III.1) WARUNKI UDZIAŁU W POSTĘPOWANIU</w:t>
      </w:r>
    </w:p>
    <w:p w:rsidR="008D20F7" w:rsidRDefault="000E06C3">
      <w:pPr>
        <w:spacing w:after="145"/>
        <w:ind w:left="605" w:right="32"/>
      </w:pPr>
      <w:r>
        <w:rPr>
          <w:b/>
        </w:rPr>
        <w:t>III.1.1) Kompetencje lub uprawnienia do prowadzenia określonej działalności zawodowej, o ile wynika to z odrębnych przepisów</w:t>
      </w:r>
    </w:p>
    <w:p w:rsidR="008D20F7" w:rsidRDefault="000E06C3">
      <w:pPr>
        <w:ind w:left="605" w:right="11"/>
      </w:pPr>
      <w:r>
        <w:t>Okre</w:t>
      </w:r>
      <w:r>
        <w:t>ś</w:t>
      </w:r>
      <w:r>
        <w:t>lenie warunków: Warunek uznaje si</w:t>
      </w:r>
      <w:r>
        <w:t>ę</w:t>
      </w:r>
      <w:r>
        <w:t xml:space="preserve"> za spełniony, je</w:t>
      </w:r>
      <w:r>
        <w:t>ś</w:t>
      </w:r>
      <w:r>
        <w:t>li Wykonawca zło</w:t>
      </w:r>
      <w:r>
        <w:t>ż</w:t>
      </w:r>
      <w:r>
        <w:t>y o</w:t>
      </w:r>
      <w:r>
        <w:t>ś</w:t>
      </w:r>
      <w:r>
        <w:t>wiadczenie o spełnieniu warunku udziału w post</w:t>
      </w:r>
      <w:r>
        <w:t>ę</w:t>
      </w:r>
      <w:r>
        <w:t>powani</w:t>
      </w:r>
      <w:r>
        <w:t>u.</w:t>
      </w:r>
    </w:p>
    <w:p w:rsidR="008D20F7" w:rsidRDefault="000E06C3">
      <w:pPr>
        <w:ind w:left="605" w:right="11"/>
      </w:pPr>
      <w:r>
        <w:t>Informacje dodatkowe</w:t>
      </w:r>
    </w:p>
    <w:p w:rsidR="008D20F7" w:rsidRDefault="000E06C3">
      <w:pPr>
        <w:spacing w:after="145"/>
        <w:ind w:left="605" w:right="32"/>
      </w:pPr>
      <w:r>
        <w:rPr>
          <w:b/>
        </w:rPr>
        <w:t>III.1.2) Sytuacja finansowa lub ekonomiczna</w:t>
      </w:r>
    </w:p>
    <w:p w:rsidR="008D20F7" w:rsidRDefault="000E06C3">
      <w:pPr>
        <w:ind w:left="605" w:right="11"/>
      </w:pPr>
      <w:r>
        <w:t>Okre</w:t>
      </w:r>
      <w:r>
        <w:t>ś</w:t>
      </w:r>
      <w:r>
        <w:t>lenie warunków: Warunek uznaje si</w:t>
      </w:r>
      <w:r>
        <w:t>ę</w:t>
      </w:r>
      <w:r>
        <w:t xml:space="preserve"> za spełniony, je</w:t>
      </w:r>
      <w:r>
        <w:t>ś</w:t>
      </w:r>
      <w:r>
        <w:t>li Wykonawca zło</w:t>
      </w:r>
      <w:r>
        <w:t>ż</w:t>
      </w:r>
      <w:r>
        <w:t>y o</w:t>
      </w:r>
      <w:r>
        <w:t>ś</w:t>
      </w:r>
      <w:r>
        <w:t>wiadczenie o spełnieniu warunku udziału w post</w:t>
      </w:r>
      <w:r>
        <w:t>ę</w:t>
      </w:r>
      <w:r>
        <w:t>powaniu.</w:t>
      </w:r>
    </w:p>
    <w:p w:rsidR="008D20F7" w:rsidRDefault="000E06C3">
      <w:pPr>
        <w:ind w:left="605" w:right="11"/>
      </w:pPr>
      <w:r>
        <w:t>Informacje dodatkowe</w:t>
      </w:r>
    </w:p>
    <w:p w:rsidR="008D20F7" w:rsidRDefault="000E06C3">
      <w:pPr>
        <w:spacing w:after="92"/>
        <w:ind w:left="605" w:right="32"/>
      </w:pPr>
      <w:r>
        <w:rPr>
          <w:b/>
        </w:rPr>
        <w:t>III.1.3) Zdolność</w:t>
      </w:r>
      <w:r>
        <w:rPr>
          <w:b/>
        </w:rPr>
        <w:t xml:space="preserve"> techniczna lub zawodowa</w:t>
      </w:r>
    </w:p>
    <w:p w:rsidR="008D20F7" w:rsidRDefault="000E06C3">
      <w:pPr>
        <w:spacing w:after="15" w:line="379" w:lineRule="auto"/>
        <w:ind w:left="605" w:right="11"/>
      </w:pPr>
      <w:r>
        <w:lastRenderedPageBreak/>
        <w:t>Okre</w:t>
      </w:r>
      <w:r>
        <w:t>ś</w:t>
      </w:r>
      <w:r>
        <w:t>lenie warunków: Warunek uznaje si</w:t>
      </w:r>
      <w:r>
        <w:t>ę</w:t>
      </w:r>
      <w:r>
        <w:t xml:space="preserve"> za spełniony, je</w:t>
      </w:r>
      <w:r>
        <w:t>ś</w:t>
      </w:r>
      <w:r>
        <w:t>li Wykonawca wyka</w:t>
      </w:r>
      <w:r>
        <w:t>ż</w:t>
      </w:r>
      <w:r>
        <w:t xml:space="preserve">e, </w:t>
      </w:r>
      <w:r>
        <w:t>ż</w:t>
      </w:r>
      <w:r>
        <w:t xml:space="preserve">e: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3632" cy="132588"/>
                <wp:effectExtent l="0" t="0" r="0" b="0"/>
                <wp:docPr id="11568" name="Group 1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" cy="132588"/>
                          <a:chOff x="0" y="0"/>
                          <a:chExt cx="103632" cy="132588"/>
                        </a:xfrm>
                      </wpg:grpSpPr>
                      <wps:wsp>
                        <wps:cNvPr id="630" name="Shape 630"/>
                        <wps:cNvSpPr/>
                        <wps:spPr>
                          <a:xfrm>
                            <a:off x="0" y="0"/>
                            <a:ext cx="10363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03632" y="132588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20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20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701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701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8" style="width:8.15997pt;height:10.44pt;mso-position-horizontal-relative:char;mso-position-vertical-relative:line" coordsize="1036,1325">
                <v:shape id="Shape 630" style="position:absolute;width:1036;height:1325;left:0;top:0;" coordsize="103632,132588" path="m0,0l0,132588l103632,132588l103632,0x">
                  <v:stroke weight="2.09815e-08pt" endcap="flat" joinstyle="miter" miterlimit="10" on="true" color="#000000"/>
                  <v:fill on="false" color="#000000" opacity="0"/>
                </v:shape>
                <v:shape id="Picture 739" style="position:absolute;width:213;height:335;left:304;top:320;" filled="f">
                  <v:imagedata r:id="rId11"/>
                </v:shape>
                <v:shape id="Picture 741" style="position:absolute;width:213;height:335;left:548;top:320;" filled="f">
                  <v:imagedata r:id="rId12"/>
                </v:shape>
                <v:shape id="Picture 743" style="position:absolute;width:213;height:335;left:304;top:701;" filled="f">
                  <v:imagedata r:id="rId13"/>
                </v:shape>
                <v:shape id="Picture 745" style="position:absolute;width:213;height:335;left:548;top:701;" filled="f">
                  <v:imagedata r:id="rId14"/>
                </v:shape>
              </v:group>
            </w:pict>
          </mc:Fallback>
        </mc:AlternateContent>
      </w:r>
      <w:r>
        <w:t xml:space="preserve"> w okresie ostatnich pi</w:t>
      </w:r>
      <w:r>
        <w:t>ę</w:t>
      </w:r>
      <w:r>
        <w:t>ciu lat przed upływem terminu składania ofert, a je</w:t>
      </w:r>
      <w:r>
        <w:t>ż</w:t>
      </w:r>
      <w:r>
        <w:t>eli okres prowadzenia działalno</w:t>
      </w:r>
      <w:r>
        <w:t>ś</w:t>
      </w:r>
      <w:r>
        <w:t>ci jest krótszy - w tym okresie, wykonał</w:t>
      </w:r>
      <w:r>
        <w:t xml:space="preserve"> co najmniej 1 robot</w:t>
      </w:r>
      <w:r>
        <w:t>ę</w:t>
      </w:r>
      <w:r>
        <w:t xml:space="preserve"> budowlan</w:t>
      </w:r>
      <w:r>
        <w:t>ą</w:t>
      </w:r>
      <w:r>
        <w:t xml:space="preserve"> polegaj</w:t>
      </w:r>
      <w:r>
        <w:t>ą</w:t>
      </w:r>
      <w:r>
        <w:t>c</w:t>
      </w:r>
      <w:r>
        <w:t>ą</w:t>
      </w:r>
      <w:r>
        <w:t xml:space="preserve"> na przebudowie lub budowie drogi gminnej w zakresie przedmiotowego zamówienia o warto</w:t>
      </w:r>
      <w:r>
        <w:t>ś</w:t>
      </w:r>
      <w:r>
        <w:t>ci nie mniejszej ni</w:t>
      </w:r>
      <w:r>
        <w:t>ż</w:t>
      </w:r>
      <w:r>
        <w:t xml:space="preserve"> 1 000.000,00 </w:t>
      </w:r>
      <w:proofErr w:type="gramStart"/>
      <w:r>
        <w:t>zł</w:t>
      </w:r>
      <w:proofErr w:type="gramEnd"/>
      <w:r>
        <w:t xml:space="preserve"> brutto,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3632" cy="132588"/>
                <wp:effectExtent l="0" t="0" r="0" b="0"/>
                <wp:docPr id="11569" name="Group 1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" cy="132588"/>
                          <a:chOff x="0" y="0"/>
                          <a:chExt cx="103632" cy="132588"/>
                        </a:xfrm>
                      </wpg:grpSpPr>
                      <wps:wsp>
                        <wps:cNvPr id="656" name="Shape 656"/>
                        <wps:cNvSpPr/>
                        <wps:spPr>
                          <a:xfrm>
                            <a:off x="0" y="0"/>
                            <a:ext cx="103632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  <a:lnTo>
                                  <a:pt x="103632" y="132588"/>
                                </a:lnTo>
                                <a:lnTo>
                                  <a:pt x="1036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956" y="320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320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8956" y="701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70104"/>
                            <a:ext cx="21336" cy="33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9" style="width:8.15997pt;height:10.44pt;mso-position-horizontal-relative:char;mso-position-vertical-relative:line" coordsize="1036,1325">
                <v:shape id="Shape 656" style="position:absolute;width:1036;height:1325;left:0;top:0;" coordsize="103632,132588" path="m0,0l0,132588l103632,132588l103632,0x">
                  <v:stroke weight="2.09815e-08pt" endcap="flat" joinstyle="miter" miterlimit="10" on="true" color="#000000"/>
                  <v:fill on="false" color="#000000" opacity="0"/>
                </v:shape>
                <v:shape id="Picture 747" style="position:absolute;width:213;height:335;left:289;top:320;" filled="f">
                  <v:imagedata r:id="rId19"/>
                </v:shape>
                <v:shape id="Picture 749" style="position:absolute;width:213;height:335;left:548;top:320;" filled="f">
                  <v:imagedata r:id="rId20"/>
                </v:shape>
                <v:shape id="Picture 751" style="position:absolute;width:213;height:335;left:289;top:701;" filled="f">
                  <v:imagedata r:id="rId21"/>
                </v:shape>
                <v:shape id="Picture 753" style="position:absolute;width:213;height:335;left:548;top:701;" filled="f">
                  <v:imagedata r:id="rId22"/>
                </v:shape>
              </v:group>
            </w:pict>
          </mc:Fallback>
        </mc:AlternateContent>
      </w:r>
      <w:r>
        <w:t xml:space="preserve"> dysponuje co najmniej jedn</w:t>
      </w:r>
      <w:r>
        <w:t>ą</w:t>
      </w:r>
      <w:r>
        <w:t xml:space="preserve"> osob</w:t>
      </w:r>
      <w:r>
        <w:t>ą</w:t>
      </w:r>
      <w:r>
        <w:t xml:space="preserve"> posiadaj</w:t>
      </w:r>
      <w:r>
        <w:t>ą</w:t>
      </w:r>
      <w:r>
        <w:t>c</w:t>
      </w:r>
      <w:r>
        <w:t>ą</w:t>
      </w:r>
      <w:r>
        <w:t xml:space="preserve"> uprawnienia budowlane w specjalno</w:t>
      </w:r>
      <w:r>
        <w:t>ś</w:t>
      </w:r>
      <w:r>
        <w:t>ci drogowej bez ogranicze</w:t>
      </w:r>
      <w:r>
        <w:t>ń</w:t>
      </w:r>
      <w:r>
        <w:t xml:space="preserve"> do kierowania robotami budowlanymi, nale</w:t>
      </w:r>
      <w:r>
        <w:t>żą</w:t>
      </w:r>
      <w:r>
        <w:t>cym do wła</w:t>
      </w:r>
      <w:r>
        <w:t>ś</w:t>
      </w:r>
      <w:r>
        <w:t>ciwej Izby In</w:t>
      </w:r>
      <w:r>
        <w:t>ż</w:t>
      </w:r>
      <w:r>
        <w:t>ynierów Budownictwa lub równowa</w:t>
      </w:r>
      <w:r>
        <w:t>ż</w:t>
      </w:r>
      <w:r>
        <w:t>ne. Dla osób które uzyskały uprawnienia budowlane poza granicami Rzeczpospolitej</w:t>
      </w:r>
    </w:p>
    <w:p w:rsidR="008D20F7" w:rsidRDefault="000E06C3">
      <w:pPr>
        <w:spacing w:after="0" w:line="390" w:lineRule="auto"/>
        <w:ind w:left="605" w:right="11"/>
      </w:pPr>
      <w:r>
        <w:t>Polskiej, b</w:t>
      </w:r>
      <w:r>
        <w:t>ę</w:t>
      </w:r>
      <w:r>
        <w:t>d</w:t>
      </w:r>
      <w:r>
        <w:t>ą</w:t>
      </w:r>
      <w:r>
        <w:t>cymi obywatelami pa</w:t>
      </w:r>
      <w:r>
        <w:t>ń</w:t>
      </w:r>
      <w:r>
        <w:t>stw członkowski</w:t>
      </w:r>
      <w:r>
        <w:t>ch Unii Europejskiej, Konfederacji Szwajcarskiej lub pa</w:t>
      </w:r>
      <w:r>
        <w:t>ń</w:t>
      </w:r>
      <w:r>
        <w:t>stw członkowskich Europejskiego Porozumienia o Wolnym Handlu (EFTA) uznaje si</w:t>
      </w:r>
      <w:r>
        <w:t>ę</w:t>
      </w:r>
      <w:r>
        <w:t xml:space="preserve"> w/w kwalifikacje na zasadach okre</w:t>
      </w:r>
      <w:r>
        <w:t>ś</w:t>
      </w:r>
      <w:r>
        <w:t>lonych w ustawie z dnia 18 marca 2008r. o zasadach uznawania kwalifikacji zawodowych na</w:t>
      </w:r>
      <w:r>
        <w:t>bytych w pa</w:t>
      </w:r>
      <w:r>
        <w:t>ń</w:t>
      </w:r>
      <w:r>
        <w:t>stwach członkowskich Unii Europejskiej. Wykonawca zobowi</w:t>
      </w:r>
      <w:r>
        <w:t>ą</w:t>
      </w:r>
      <w:r>
        <w:t>zany jest poda</w:t>
      </w:r>
      <w:r>
        <w:t>ć</w:t>
      </w:r>
      <w:r>
        <w:t xml:space="preserve"> informacj</w:t>
      </w:r>
      <w:r>
        <w:t>ę</w:t>
      </w:r>
      <w:r>
        <w:t xml:space="preserve"> na temat jej kwalifikacji zawodowych, do</w:t>
      </w:r>
      <w:r>
        <w:t>ś</w:t>
      </w:r>
      <w:r>
        <w:t>wiadczenia i wykształcenia niezb</w:t>
      </w:r>
      <w:r>
        <w:t>ę</w:t>
      </w:r>
      <w:r>
        <w:t>dnych dla wykonania zamówienia, a tak</w:t>
      </w:r>
      <w:r>
        <w:t>ż</w:t>
      </w:r>
      <w:r>
        <w:t>e zakresu wykonywanych czynno</w:t>
      </w:r>
      <w:r>
        <w:t>ś</w:t>
      </w:r>
      <w:r>
        <w:t>ci, oraz informacj</w:t>
      </w:r>
      <w:r>
        <w:t>ę</w:t>
      </w:r>
      <w:r>
        <w:t xml:space="preserve"> o podstawie do dysponowania t</w:t>
      </w:r>
      <w:r>
        <w:t>ą</w:t>
      </w:r>
      <w:r>
        <w:t xml:space="preserve"> osob</w:t>
      </w:r>
      <w:r>
        <w:t>ą</w:t>
      </w:r>
      <w:r>
        <w:t>.</w:t>
      </w:r>
    </w:p>
    <w:p w:rsidR="008D20F7" w:rsidRDefault="000E06C3">
      <w:pPr>
        <w:ind w:left="605" w:right="11"/>
      </w:pPr>
      <w:r>
        <w:t>Zamawiaj</w:t>
      </w:r>
      <w:r>
        <w:t>ą</w:t>
      </w:r>
      <w:r>
        <w:t>cy wymaga od wykonawców wskazania w ofercie lub we wniosku o dopuszczenie do udziału w post</w:t>
      </w:r>
      <w:r>
        <w:t>ę</w:t>
      </w:r>
      <w:r>
        <w:t>powaniu imion i nazwisk osób</w:t>
      </w:r>
    </w:p>
    <w:p w:rsidR="008D20F7" w:rsidRDefault="000E06C3">
      <w:pPr>
        <w:ind w:left="605" w:right="11"/>
      </w:pPr>
      <w:proofErr w:type="gramStart"/>
      <w:r>
        <w:t>wykonuj</w:t>
      </w:r>
      <w:r>
        <w:t>ą</w:t>
      </w:r>
      <w:r>
        <w:t>cych</w:t>
      </w:r>
      <w:proofErr w:type="gramEnd"/>
      <w:r>
        <w:t xml:space="preserve"> czynno</w:t>
      </w:r>
      <w:r>
        <w:t>ś</w:t>
      </w:r>
      <w:r>
        <w:t>ci przy realizacji zamówienia wraz z informacj</w:t>
      </w:r>
      <w:r>
        <w:t>ą</w:t>
      </w:r>
      <w:r>
        <w:t xml:space="preserve"> o kwalifikacjach z</w:t>
      </w:r>
      <w:r>
        <w:t>awodowych lub do</w:t>
      </w:r>
      <w:r>
        <w:t>ś</w:t>
      </w:r>
      <w:r>
        <w:t>wiadczeniu tych osób:</w:t>
      </w:r>
    </w:p>
    <w:p w:rsidR="008D20F7" w:rsidRDefault="000E06C3">
      <w:pPr>
        <w:ind w:left="605" w:right="11"/>
      </w:pPr>
      <w:r>
        <w:t>Informacje dodatkowe:</w:t>
      </w:r>
    </w:p>
    <w:p w:rsidR="008D20F7" w:rsidRDefault="000E06C3">
      <w:pPr>
        <w:spacing w:after="145"/>
        <w:ind w:left="293" w:right="32"/>
      </w:pPr>
      <w:r>
        <w:rPr>
          <w:b/>
        </w:rPr>
        <w:t>III.2) PODSTAWY WYKLUCZENIA</w:t>
      </w:r>
    </w:p>
    <w:p w:rsidR="008D20F7" w:rsidRDefault="000E06C3">
      <w:pPr>
        <w:spacing w:after="177"/>
        <w:ind w:left="605" w:right="32"/>
      </w:pPr>
      <w:r>
        <w:rPr>
          <w:b/>
        </w:rPr>
        <w:t xml:space="preserve">III.2.1) Podstawy wykluczenia określone w art. 24 ust. 1 ustawy </w:t>
      </w:r>
      <w:proofErr w:type="spellStart"/>
      <w:r>
        <w:rPr>
          <w:b/>
        </w:rPr>
        <w:t>Pzp</w:t>
      </w:r>
      <w:proofErr w:type="spellEnd"/>
    </w:p>
    <w:p w:rsidR="008D20F7" w:rsidRDefault="000E06C3">
      <w:pPr>
        <w:spacing w:after="3131" w:line="395" w:lineRule="auto"/>
        <w:ind w:left="605" w:right="32"/>
      </w:pPr>
      <w:r>
        <w:rPr>
          <w:b/>
        </w:rPr>
        <w:t xml:space="preserve">III.2.2) Zamawiający przewiduje wykluczenie wykonawcy na podstawie art. 24 ust. 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  <w:r>
        <w:t>Nie Zamawiaj</w:t>
      </w:r>
      <w:r>
        <w:t>ą</w:t>
      </w:r>
      <w:r>
        <w:t>cy przewiduje nast</w:t>
      </w:r>
      <w:r>
        <w:t>ę</w:t>
      </w:r>
      <w:r>
        <w:t>puj</w:t>
      </w:r>
      <w:r>
        <w:t>ą</w:t>
      </w:r>
      <w:r>
        <w:t>ce fakultatywne podstawy wykluczenia:</w:t>
      </w:r>
    </w:p>
    <w:p w:rsidR="008D20F7" w:rsidRDefault="000E06C3">
      <w:pPr>
        <w:spacing w:after="145"/>
        <w:ind w:left="293" w:right="32"/>
      </w:pPr>
      <w:r>
        <w:rPr>
          <w:b/>
        </w:rPr>
        <w:t>III.3) WYKAZ OŚWIADCZEŃ SKŁADANYCH PRZEZ WYKONAWCĘ W CELU WSTĘPNEGO POTWIERDZENIA, ŻE NIE PODLEGA</w:t>
      </w:r>
    </w:p>
    <w:p w:rsidR="008D20F7" w:rsidRDefault="000E06C3">
      <w:pPr>
        <w:spacing w:after="145"/>
        <w:ind w:left="293" w:right="32"/>
      </w:pPr>
      <w:r>
        <w:rPr>
          <w:b/>
        </w:rPr>
        <w:t>ON WYKLUCZENIU ORAZ SPEŁNIA WARUNKI UDZIAŁU W POSTĘPOWANIU ORAZ SPEŁNIA KRYTERIA SEL</w:t>
      </w:r>
      <w:r>
        <w:rPr>
          <w:b/>
        </w:rPr>
        <w:t>EKCJI</w:t>
      </w:r>
    </w:p>
    <w:p w:rsidR="008D20F7" w:rsidRDefault="000E06C3">
      <w:pPr>
        <w:spacing w:after="3" w:line="389" w:lineRule="auto"/>
        <w:ind w:left="605" w:right="4503"/>
      </w:pPr>
      <w:r>
        <w:rPr>
          <w:b/>
        </w:rPr>
        <w:lastRenderedPageBreak/>
        <w:t xml:space="preserve">Oświadczenie o niepodleganiu wykluczeniu oraz spełnianiu warunków udziału w postępowaniu </w:t>
      </w:r>
      <w:r>
        <w:t>Tak</w:t>
      </w:r>
    </w:p>
    <w:p w:rsidR="008D20F7" w:rsidRDefault="000E06C3">
      <w:pPr>
        <w:spacing w:after="145"/>
        <w:ind w:left="605" w:right="32"/>
      </w:pPr>
      <w:r>
        <w:rPr>
          <w:b/>
        </w:rPr>
        <w:t>Oświadczenie o spełnianiu kryteriów selekcji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0" w:line="391" w:lineRule="auto"/>
        <w:ind w:left="293" w:right="32"/>
      </w:pPr>
      <w:r>
        <w:rPr>
          <w:b/>
        </w:rPr>
        <w:t>III.4) WYKAZ OŚWIADCZEŃ LUB DOKUMENTÓW , SKŁADANYCH PRZEZ WYKONAWCĘ W POSTĘPOWANIU NA WEZWANIE ZAMAWIAJACEGO</w:t>
      </w:r>
      <w:r>
        <w:rPr>
          <w:b/>
        </w:rPr>
        <w:t xml:space="preserve"> W CELU POTWIERDZENIA OKOLICZNOŚCI, O KTÓRYCH MOWA W ART. 25 UST. 1 PKT 3 USTAWY PZP:</w:t>
      </w:r>
    </w:p>
    <w:p w:rsidR="008D20F7" w:rsidRDefault="000E06C3">
      <w:pPr>
        <w:spacing w:after="145"/>
        <w:ind w:left="293" w:right="32"/>
      </w:pPr>
      <w:r>
        <w:rPr>
          <w:b/>
        </w:rPr>
        <w:t>III.5) WYKAZ OŚWIADCZEŃ LUB DOKUMENTÓW SKŁADANYCH PRZEZ WYKONAWCĘ W POSTĘPOWANIU NA WEZWANIE</w:t>
      </w:r>
    </w:p>
    <w:p w:rsidR="008D20F7" w:rsidRDefault="000E06C3">
      <w:pPr>
        <w:spacing w:after="145"/>
        <w:ind w:left="293" w:right="32"/>
      </w:pPr>
      <w:r>
        <w:rPr>
          <w:b/>
        </w:rPr>
        <w:t>ZAMAWIAJACEGO W CELU POTWIERDZENIA OKOLICZNOŚCI, O KTÓRYCH MOWA W ART. 25 UST</w:t>
      </w:r>
      <w:r>
        <w:rPr>
          <w:b/>
        </w:rPr>
        <w:t>. 1 PKT 1 USTAWY PZP III.5.1) W ZAKRESIE SPEŁNIANIA WARUNKÓW UDZIAŁU W POSTĘPOWANIU:</w:t>
      </w:r>
    </w:p>
    <w:p w:rsidR="008D20F7" w:rsidRDefault="000E06C3">
      <w:pPr>
        <w:spacing w:after="0" w:line="391" w:lineRule="auto"/>
        <w:ind w:left="605" w:right="11"/>
      </w:pPr>
      <w:r>
        <w:t>- Wykaz osób, skierowanych przez wykonawc</w:t>
      </w:r>
      <w:r>
        <w:t>ę</w:t>
      </w:r>
      <w:r>
        <w:t xml:space="preserve"> do realizacji zamówienia publicznego, w szczególno</w:t>
      </w:r>
      <w:r>
        <w:t>ś</w:t>
      </w:r>
      <w:r>
        <w:t xml:space="preserve">ci odpowiedzialnych za </w:t>
      </w:r>
      <w:r>
        <w:t>ś</w:t>
      </w:r>
      <w:r>
        <w:t>wiadczenie usług, kontrol</w:t>
      </w:r>
      <w:r>
        <w:t>ę</w:t>
      </w:r>
      <w:r>
        <w:t xml:space="preserve"> jako</w:t>
      </w:r>
      <w:r>
        <w:t>ś</w:t>
      </w:r>
      <w:r>
        <w:t>ci lub kierowanie rob</w:t>
      </w:r>
      <w:r>
        <w:t>otami budowlanymi, wraz z informacjami na temat ich kwalifikacji zawodowych, uprawnie</w:t>
      </w:r>
      <w:r>
        <w:t>ń</w:t>
      </w:r>
      <w:r>
        <w:t>, do</w:t>
      </w:r>
      <w:r>
        <w:t>ś</w:t>
      </w:r>
      <w:r>
        <w:t>wiadczenia i wykształcenia niezb</w:t>
      </w:r>
      <w:r>
        <w:t>ę</w:t>
      </w:r>
      <w:r>
        <w:t>dnych do wykonania zamówienia publicznego, a tak</w:t>
      </w:r>
      <w:r>
        <w:t>ż</w:t>
      </w:r>
      <w:r>
        <w:t>e zakresu wykonywanych przez nie czynno</w:t>
      </w:r>
      <w:r>
        <w:t>ś</w:t>
      </w:r>
      <w:r>
        <w:t>ci oraz informacj</w:t>
      </w:r>
      <w:r>
        <w:t>ą</w:t>
      </w:r>
      <w:r>
        <w:t xml:space="preserve"> o podstawie do dysponowa</w:t>
      </w:r>
      <w:r>
        <w:t>nia tymi osobami. - O</w:t>
      </w:r>
      <w:r>
        <w:t>ś</w:t>
      </w:r>
      <w:r>
        <w:t>wiadczenie na temat wykształcenia i kwalifikacji zawodowych Wykonawcy lub kadry kierowniczej Wykonawcy.</w:t>
      </w:r>
    </w:p>
    <w:p w:rsidR="008D20F7" w:rsidRDefault="000E06C3">
      <w:pPr>
        <w:spacing w:after="145"/>
        <w:ind w:left="605" w:right="32"/>
      </w:pPr>
      <w:r>
        <w:rPr>
          <w:b/>
        </w:rPr>
        <w:t>III.5.2) W ZAKRESIE KRYTERIÓW SELEKCJI:</w:t>
      </w:r>
    </w:p>
    <w:p w:rsidR="008D20F7" w:rsidRDefault="000E06C3">
      <w:pPr>
        <w:spacing w:after="145"/>
        <w:ind w:left="293" w:right="32"/>
      </w:pPr>
      <w:r>
        <w:rPr>
          <w:b/>
        </w:rPr>
        <w:t>III.6) WYKAZ OŚWIADCZEŃ LUB DOKUMENTÓW SKŁADANYCH PRZEZ WYKONAWCĘ W POSTĘPOWANIU NA WEZWAN</w:t>
      </w:r>
      <w:r>
        <w:rPr>
          <w:b/>
        </w:rPr>
        <w:t>IE</w:t>
      </w:r>
    </w:p>
    <w:p w:rsidR="008D20F7" w:rsidRDefault="000E06C3">
      <w:pPr>
        <w:spacing w:after="145"/>
        <w:ind w:left="293" w:right="32"/>
      </w:pPr>
      <w:r>
        <w:rPr>
          <w:b/>
        </w:rPr>
        <w:t>ZAMAWIAJACEGO W CELU POTWIERDZENIA OKOLICZNOŚCI, O KTÓRYCH MOWA W ART. 25 UST. 1 PKT 2 USTAWY PZP</w:t>
      </w:r>
    </w:p>
    <w:p w:rsidR="008D20F7" w:rsidRDefault="000E06C3">
      <w:pPr>
        <w:spacing w:after="1" w:line="390" w:lineRule="auto"/>
        <w:ind w:left="605" w:right="11"/>
      </w:pPr>
      <w:r>
        <w:t>7.2.3.3. Wykaz robót budowlanych wykonanych nie wcze</w:t>
      </w:r>
      <w:r>
        <w:t>ś</w:t>
      </w:r>
      <w:r>
        <w:t>niej ni</w:t>
      </w:r>
      <w:r>
        <w:t>ż</w:t>
      </w:r>
      <w:r>
        <w:t xml:space="preserve"> w okresie ostatnich 5 lat przed upływem terminu składania ofert albo wniosków o dopuszczenie do udziału w post</w:t>
      </w:r>
      <w:r>
        <w:t>ę</w:t>
      </w:r>
      <w:r>
        <w:t>powaniu, a je</w:t>
      </w:r>
      <w:r>
        <w:t>ż</w:t>
      </w:r>
      <w:r>
        <w:t>eli okres prowadzenia działalno</w:t>
      </w:r>
      <w:r>
        <w:t>ś</w:t>
      </w:r>
      <w:r>
        <w:t>ci jest krótszy – w tym okresie, wraz z podaniem ich rodzaju, warto</w:t>
      </w:r>
      <w:r>
        <w:t>ś</w:t>
      </w:r>
      <w:r>
        <w:t xml:space="preserve">ci, daty, miejsca wykonania i </w:t>
      </w:r>
      <w:r>
        <w:t>podmiotów, na rzecz których roboty te zostały wykonane, z zał</w:t>
      </w:r>
      <w:r>
        <w:t>ą</w:t>
      </w:r>
      <w:r>
        <w:t>czeniem dowodów okre</w:t>
      </w:r>
      <w:r>
        <w:t>ś</w:t>
      </w:r>
      <w:r>
        <w:t>laj</w:t>
      </w:r>
      <w:r>
        <w:t>ą</w:t>
      </w:r>
      <w:r>
        <w:t>cych czy te roboty budowlane zostały wykonane nale</w:t>
      </w:r>
      <w:r>
        <w:t>ż</w:t>
      </w:r>
      <w:r>
        <w:t>ycie, w szczególno</w:t>
      </w:r>
      <w:r>
        <w:t>ś</w:t>
      </w:r>
      <w:r>
        <w:t>ci informacji o tym czy roboty zostały wykonane zgodnie z przepisami prawa budowlanego i prawidłowo</w:t>
      </w:r>
      <w:r>
        <w:t xml:space="preserve"> uko</w:t>
      </w:r>
      <w:r>
        <w:t>ń</w:t>
      </w:r>
      <w:r>
        <w:t>czone, przy czym dowodami, o których mowa, s</w:t>
      </w:r>
      <w:r>
        <w:t>ą</w:t>
      </w:r>
      <w:r>
        <w:t xml:space="preserve"> referencje b</w:t>
      </w:r>
      <w:r>
        <w:t>ą</w:t>
      </w:r>
      <w:r>
        <w:t>d</w:t>
      </w:r>
      <w:r>
        <w:t>ź</w:t>
      </w:r>
      <w:r>
        <w:t xml:space="preserve"> inne dokumenty wystawione przez podmiot, na rzecz którego roboty budowlane były </w:t>
      </w:r>
      <w:proofErr w:type="gramStart"/>
      <w:r>
        <w:t>wykonywane</w:t>
      </w:r>
      <w:proofErr w:type="gramEnd"/>
      <w:r>
        <w:t>, a je</w:t>
      </w:r>
      <w:r>
        <w:t>ż</w:t>
      </w:r>
      <w:r>
        <w:t>eli z uzasadnionej przyczyny o obiektywnym charakterze wykonawca nie jest w stanie uzyska</w:t>
      </w:r>
      <w:r>
        <w:t>ć</w:t>
      </w:r>
      <w:r>
        <w:t xml:space="preserve"> t</w:t>
      </w:r>
      <w:r>
        <w:t>ych dokumentów – inne dokumenty</w:t>
      </w:r>
    </w:p>
    <w:p w:rsidR="008D20F7" w:rsidRDefault="000E06C3">
      <w:pPr>
        <w:spacing w:after="458"/>
        <w:ind w:left="293" w:right="32"/>
      </w:pPr>
      <w:r>
        <w:rPr>
          <w:b/>
        </w:rPr>
        <w:lastRenderedPageBreak/>
        <w:t xml:space="preserve">III.7) INNE DOKUMENTY </w:t>
      </w:r>
      <w:proofErr w:type="gramStart"/>
      <w:r>
        <w:rPr>
          <w:b/>
        </w:rPr>
        <w:t>NIE WYMIENIONE</w:t>
      </w:r>
      <w:proofErr w:type="gramEnd"/>
      <w:r>
        <w:rPr>
          <w:b/>
        </w:rPr>
        <w:t xml:space="preserve"> W pkt III.3) - III.6)</w:t>
      </w:r>
    </w:p>
    <w:p w:rsidR="008D20F7" w:rsidRDefault="000E06C3">
      <w:pPr>
        <w:pStyle w:val="Nagwek1"/>
        <w:ind w:left="-5" w:right="13"/>
      </w:pPr>
      <w:r>
        <w:t>SEKCJA IV: PROCEDURA</w:t>
      </w:r>
    </w:p>
    <w:p w:rsidR="008D20F7" w:rsidRDefault="000E06C3">
      <w:pPr>
        <w:spacing w:after="145"/>
        <w:ind w:left="293" w:right="32"/>
      </w:pPr>
      <w:r>
        <w:rPr>
          <w:b/>
        </w:rPr>
        <w:t>IV.1) OPIS</w:t>
      </w:r>
    </w:p>
    <w:p w:rsidR="008D20F7" w:rsidRDefault="000E06C3">
      <w:pPr>
        <w:spacing w:after="145"/>
        <w:ind w:left="293" w:right="32"/>
      </w:pPr>
      <w:r>
        <w:rPr>
          <w:b/>
        </w:rPr>
        <w:t xml:space="preserve">IV.1.1) Tryb udzielenia zamówienia: </w:t>
      </w:r>
      <w:r>
        <w:t>Przetarg nieograniczony</w:t>
      </w:r>
    </w:p>
    <w:p w:rsidR="008D20F7" w:rsidRDefault="000E06C3">
      <w:pPr>
        <w:spacing w:after="145"/>
        <w:ind w:left="293" w:right="32"/>
      </w:pPr>
      <w:r>
        <w:rPr>
          <w:b/>
        </w:rPr>
        <w:t>IV.1.2) Zamawiający żąda wniesienia wadium: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595"/>
        <w:ind w:left="605" w:right="11"/>
      </w:pPr>
      <w:r>
        <w:t>Informacja na temat wadium</w:t>
      </w:r>
    </w:p>
    <w:p w:rsidR="008D20F7" w:rsidRDefault="000E06C3">
      <w:pPr>
        <w:spacing w:after="2" w:line="389" w:lineRule="auto"/>
        <w:ind w:left="581" w:right="6787" w:hanging="298"/>
      </w:pPr>
      <w:r>
        <w:rPr>
          <w:b/>
        </w:rPr>
        <w:t xml:space="preserve">IV.1.3) Przewiduje się udzielenie zaliczek na poczet wykonania zamówienia: </w:t>
      </w:r>
      <w:r>
        <w:t>Nie</w:t>
      </w:r>
    </w:p>
    <w:p w:rsidR="008D20F7" w:rsidRDefault="000E06C3">
      <w:pPr>
        <w:spacing w:after="592"/>
        <w:ind w:left="605" w:right="11"/>
      </w:pPr>
      <w:r>
        <w:t>Nale</w:t>
      </w:r>
      <w:r>
        <w:t>ż</w:t>
      </w:r>
      <w:r>
        <w:t>y poda</w:t>
      </w:r>
      <w:r>
        <w:t>ć</w:t>
      </w:r>
      <w:r>
        <w:t xml:space="preserve"> informacje na temat udzielania zaliczek:</w:t>
      </w:r>
    </w:p>
    <w:p w:rsidR="008D20F7" w:rsidRDefault="000E06C3">
      <w:pPr>
        <w:spacing w:after="145"/>
        <w:ind w:left="293" w:right="32"/>
      </w:pPr>
      <w:r>
        <w:rPr>
          <w:b/>
        </w:rPr>
        <w:t>IV.1.4) Wymaga się złożenia ofert w postaci katalogów elektronicznych lub dołączenia do ofert ka</w:t>
      </w:r>
      <w:r>
        <w:rPr>
          <w:b/>
        </w:rPr>
        <w:t>talogów elektronicznych: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0" w:line="391" w:lineRule="auto"/>
        <w:ind w:left="605" w:right="2886"/>
      </w:pPr>
      <w:r>
        <w:t>Dopuszcza si</w:t>
      </w:r>
      <w:r>
        <w:t>ę</w:t>
      </w:r>
      <w:r>
        <w:t xml:space="preserve"> zło</w:t>
      </w:r>
      <w:r>
        <w:t>ż</w:t>
      </w:r>
      <w:r>
        <w:t>enie ofert w postaci katalogów elektronicznych lub doł</w:t>
      </w:r>
      <w:r>
        <w:t>ą</w:t>
      </w:r>
      <w:r>
        <w:t>czenia do ofert katalogów elektronicznych: Nie</w:t>
      </w:r>
    </w:p>
    <w:p w:rsidR="008D20F7" w:rsidRDefault="000E06C3">
      <w:pPr>
        <w:spacing w:after="592"/>
        <w:ind w:left="605" w:right="11"/>
      </w:pPr>
      <w:r>
        <w:t>Informacje dodatkowe:</w:t>
      </w:r>
    </w:p>
    <w:p w:rsidR="008D20F7" w:rsidRDefault="000E06C3">
      <w:pPr>
        <w:spacing w:after="145"/>
        <w:ind w:left="293" w:right="32"/>
      </w:pPr>
      <w:r>
        <w:rPr>
          <w:b/>
        </w:rPr>
        <w:t>IV.1.5.) Wymaga się złożenia oferty wariantowej: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ind w:left="605" w:right="11"/>
      </w:pPr>
      <w:r>
        <w:t>Dopuszcza si</w:t>
      </w:r>
      <w:r>
        <w:t>ę</w:t>
      </w:r>
      <w:r>
        <w:t xml:space="preserve"> zło</w:t>
      </w:r>
      <w:r>
        <w:t>ż</w:t>
      </w:r>
      <w:r>
        <w:t>enie oferty wa</w:t>
      </w:r>
      <w:r>
        <w:t>riantowej</w:t>
      </w:r>
    </w:p>
    <w:p w:rsidR="008D20F7" w:rsidRDefault="000E06C3">
      <w:pPr>
        <w:ind w:left="605" w:right="11"/>
      </w:pPr>
      <w:r>
        <w:t>Nie</w:t>
      </w:r>
    </w:p>
    <w:p w:rsidR="008D20F7" w:rsidRDefault="000E06C3">
      <w:pPr>
        <w:spacing w:after="595"/>
        <w:ind w:left="605" w:right="11"/>
      </w:pPr>
      <w:r>
        <w:t>Zło</w:t>
      </w:r>
      <w:r>
        <w:t>ż</w:t>
      </w:r>
      <w:r>
        <w:t>enie oferty wariantowej dopuszcza si</w:t>
      </w:r>
      <w:r>
        <w:t>ę</w:t>
      </w:r>
      <w:r>
        <w:t xml:space="preserve"> tylko z jednoczesnym zło</w:t>
      </w:r>
      <w:r>
        <w:t>ż</w:t>
      </w:r>
      <w:r>
        <w:t>eniem oferty zasadniczej:</w:t>
      </w:r>
    </w:p>
    <w:p w:rsidR="008D20F7" w:rsidRDefault="000E06C3">
      <w:pPr>
        <w:spacing w:after="145"/>
        <w:ind w:left="293" w:right="32"/>
      </w:pPr>
      <w:r>
        <w:rPr>
          <w:b/>
        </w:rPr>
        <w:t>IV.1.6) Przewidywana liczba wykonawców, którzy zostaną zaproszeni do udziału w postępowaniu</w:t>
      </w:r>
    </w:p>
    <w:p w:rsidR="008D20F7" w:rsidRDefault="000E06C3">
      <w:pPr>
        <w:spacing w:after="152" w:line="259" w:lineRule="auto"/>
        <w:ind w:left="293"/>
      </w:pPr>
      <w:r>
        <w:rPr>
          <w:i/>
        </w:rPr>
        <w:t>(przetarg ograniczony, negocjacje z ogłoszeniem, dialog konkurencyjny, partnerstwo innowacyjne)</w:t>
      </w:r>
    </w:p>
    <w:p w:rsidR="008D20F7" w:rsidRDefault="000E06C3">
      <w:pPr>
        <w:ind w:left="605" w:right="11"/>
      </w:pPr>
      <w:r>
        <w:t xml:space="preserve">Liczba wykonawców  </w:t>
      </w:r>
    </w:p>
    <w:p w:rsidR="008D20F7" w:rsidRDefault="000E06C3">
      <w:pPr>
        <w:ind w:left="605" w:right="11"/>
      </w:pPr>
      <w:r>
        <w:t>Przewidywana minimalna liczba wykonawców</w:t>
      </w:r>
    </w:p>
    <w:p w:rsidR="008D20F7" w:rsidRDefault="000E06C3">
      <w:pPr>
        <w:ind w:left="605" w:right="11"/>
      </w:pPr>
      <w:r>
        <w:t xml:space="preserve">Maksymalna liczba wykonawców  </w:t>
      </w:r>
    </w:p>
    <w:p w:rsidR="008D20F7" w:rsidRDefault="000E06C3">
      <w:pPr>
        <w:spacing w:after="594"/>
        <w:ind w:left="605" w:right="11"/>
      </w:pPr>
      <w:r>
        <w:t>Kryteria selekcji wykonawców:</w:t>
      </w:r>
    </w:p>
    <w:p w:rsidR="008D20F7" w:rsidRDefault="000E06C3">
      <w:pPr>
        <w:spacing w:after="145"/>
        <w:ind w:left="293" w:right="32"/>
      </w:pPr>
      <w:r>
        <w:rPr>
          <w:b/>
        </w:rPr>
        <w:lastRenderedPageBreak/>
        <w:t>IV.1.7) Informacje na temat umowy ramo</w:t>
      </w:r>
      <w:r>
        <w:rPr>
          <w:b/>
        </w:rPr>
        <w:t>wej lub dynamicznego systemu zakupów:</w:t>
      </w:r>
    </w:p>
    <w:p w:rsidR="008D20F7" w:rsidRDefault="000E06C3">
      <w:pPr>
        <w:spacing w:after="592"/>
        <w:ind w:left="605" w:right="11"/>
      </w:pPr>
      <w:r>
        <w:t>Umowa ramowa b</w:t>
      </w:r>
      <w:r>
        <w:t>ę</w:t>
      </w:r>
      <w:r>
        <w:t>dzie zawarta:</w:t>
      </w:r>
    </w:p>
    <w:p w:rsidR="008D20F7" w:rsidRDefault="000E06C3">
      <w:pPr>
        <w:spacing w:after="592"/>
        <w:ind w:left="605" w:right="11"/>
      </w:pPr>
      <w:r>
        <w:t>Czy przewiduje si</w:t>
      </w:r>
      <w:r>
        <w:t>ę</w:t>
      </w:r>
      <w:r>
        <w:t xml:space="preserve"> ograniczenie liczby uczestników umowy ramowej:</w:t>
      </w:r>
    </w:p>
    <w:p w:rsidR="008D20F7" w:rsidRDefault="000E06C3">
      <w:pPr>
        <w:spacing w:after="594"/>
        <w:ind w:left="605" w:right="11"/>
      </w:pPr>
      <w:r>
        <w:t>Przewidziana maksymalna liczba uczestników umowy ramowej:</w:t>
      </w:r>
    </w:p>
    <w:p w:rsidR="008D20F7" w:rsidRDefault="000E06C3">
      <w:pPr>
        <w:spacing w:after="592"/>
        <w:ind w:left="605" w:right="11"/>
      </w:pPr>
      <w:r>
        <w:t>Informacje dodatkowe:</w:t>
      </w:r>
    </w:p>
    <w:p w:rsidR="008D20F7" w:rsidRDefault="000E06C3">
      <w:pPr>
        <w:spacing w:after="592"/>
        <w:ind w:left="605" w:right="11"/>
      </w:pPr>
      <w:r>
        <w:t>Zamówienie obejmuje ustanowienie dynamiczne</w:t>
      </w:r>
      <w:r>
        <w:t>go systemu zakupów:</w:t>
      </w:r>
    </w:p>
    <w:p w:rsidR="008D20F7" w:rsidRDefault="000E06C3">
      <w:pPr>
        <w:spacing w:after="592"/>
        <w:ind w:left="605" w:right="11"/>
      </w:pPr>
      <w:r>
        <w:t>Adres strony internetowej, na której b</w:t>
      </w:r>
      <w:r>
        <w:t>ę</w:t>
      </w:r>
      <w:r>
        <w:t>d</w:t>
      </w:r>
      <w:r>
        <w:t>ą</w:t>
      </w:r>
      <w:r>
        <w:t xml:space="preserve"> zamieszczone dodatkowe informacje dotycz</w:t>
      </w:r>
      <w:r>
        <w:t>ą</w:t>
      </w:r>
      <w:r>
        <w:t>ce dynamicznego systemu zakupów:</w:t>
      </w:r>
    </w:p>
    <w:p w:rsidR="008D20F7" w:rsidRDefault="000E06C3">
      <w:pPr>
        <w:spacing w:after="592"/>
        <w:ind w:left="605" w:right="11"/>
      </w:pPr>
      <w:r>
        <w:t>Informacje dodatkowe:</w:t>
      </w:r>
    </w:p>
    <w:p w:rsidR="008D20F7" w:rsidRDefault="000E06C3">
      <w:pPr>
        <w:spacing w:after="592"/>
        <w:ind w:left="605" w:right="11"/>
      </w:pPr>
      <w:r>
        <w:t>W ramach umowy ramowej/dynamicznego systemu zakupów dopuszcza si</w:t>
      </w:r>
      <w:r>
        <w:t>ę</w:t>
      </w:r>
      <w:r>
        <w:t xml:space="preserve"> zło</w:t>
      </w:r>
      <w:r>
        <w:t>ż</w:t>
      </w:r>
      <w:r>
        <w:t>enie ofert w formie katalogó</w:t>
      </w:r>
      <w:r>
        <w:t>w elektronicznych:</w:t>
      </w:r>
    </w:p>
    <w:p w:rsidR="008D20F7" w:rsidRDefault="000E06C3">
      <w:pPr>
        <w:spacing w:after="446" w:line="391" w:lineRule="auto"/>
        <w:ind w:left="605" w:right="11"/>
      </w:pPr>
      <w:r>
        <w:t>Przewiduje si</w:t>
      </w:r>
      <w:r>
        <w:t>ę</w:t>
      </w:r>
      <w:r>
        <w:t xml:space="preserve"> pobranie ze zło</w:t>
      </w:r>
      <w:r>
        <w:t>ż</w:t>
      </w:r>
      <w:r>
        <w:t>onych katalogów elektronicznych informacji potrzebnych do sporz</w:t>
      </w:r>
      <w:r>
        <w:t>ą</w:t>
      </w:r>
      <w:r>
        <w:t>dzenia ofert w ramach umowy ramowej/dynamicznego systemu zakupów:</w:t>
      </w:r>
    </w:p>
    <w:p w:rsidR="008D20F7" w:rsidRDefault="000E06C3">
      <w:pPr>
        <w:spacing w:after="145"/>
        <w:ind w:left="293" w:right="32"/>
      </w:pPr>
      <w:r>
        <w:rPr>
          <w:b/>
        </w:rPr>
        <w:t>IV.1.8) Aukcja elektroniczna</w:t>
      </w:r>
    </w:p>
    <w:p w:rsidR="008D20F7" w:rsidRDefault="000E06C3">
      <w:pPr>
        <w:spacing w:after="447" w:line="391" w:lineRule="auto"/>
        <w:ind w:left="293" w:right="736"/>
      </w:pPr>
      <w:r>
        <w:rPr>
          <w:b/>
        </w:rPr>
        <w:t>Przewidziane jest przeprowadzenie aukcji elektr</w:t>
      </w:r>
      <w:r>
        <w:rPr>
          <w:b/>
        </w:rPr>
        <w:t xml:space="preserve">onicznej </w:t>
      </w:r>
      <w:r>
        <w:rPr>
          <w:i/>
        </w:rPr>
        <w:t xml:space="preserve">(przetarg nieograniczony, przetarg ograniczony, negocjacje z ogłoszeniem) </w:t>
      </w:r>
      <w:r>
        <w:t>Nie Nale</w:t>
      </w:r>
      <w:r>
        <w:t>ż</w:t>
      </w:r>
      <w:r>
        <w:t>y poda</w:t>
      </w:r>
      <w:r>
        <w:t>ć</w:t>
      </w:r>
      <w:r>
        <w:t xml:space="preserve"> adres strony internetowej, na której aukcja b</w:t>
      </w:r>
      <w:r>
        <w:t>ę</w:t>
      </w:r>
      <w:r>
        <w:t>dzie prowadzona:</w:t>
      </w:r>
    </w:p>
    <w:p w:rsidR="008D20F7" w:rsidRDefault="000E06C3">
      <w:pPr>
        <w:spacing w:after="145"/>
        <w:ind w:left="293" w:right="32"/>
      </w:pPr>
      <w:r>
        <w:rPr>
          <w:b/>
        </w:rPr>
        <w:t>Należy wskazać elementy, których wartości będą przedmiotem aukcji elektronicznej:</w:t>
      </w:r>
    </w:p>
    <w:p w:rsidR="008D20F7" w:rsidRDefault="000E06C3">
      <w:pPr>
        <w:spacing w:after="592"/>
        <w:ind w:left="293" w:right="32"/>
      </w:pPr>
      <w:r>
        <w:rPr>
          <w:b/>
        </w:rPr>
        <w:t>Przewiduje się ograniczenia co do przedstawionych wartości, wynikające z opisu przedmiotu zamówienia:</w:t>
      </w:r>
    </w:p>
    <w:p w:rsidR="008D20F7" w:rsidRDefault="000E06C3">
      <w:pPr>
        <w:ind w:left="293" w:right="11"/>
      </w:pPr>
      <w:r>
        <w:t>Nale</w:t>
      </w:r>
      <w:r>
        <w:t>ż</w:t>
      </w:r>
      <w:r>
        <w:t>y poda</w:t>
      </w:r>
      <w:r>
        <w:t>ć</w:t>
      </w:r>
      <w:r>
        <w:t>, które informacje zostan</w:t>
      </w:r>
      <w:r>
        <w:t>ą</w:t>
      </w:r>
      <w:r>
        <w:t xml:space="preserve"> udost</w:t>
      </w:r>
      <w:r>
        <w:t>ę</w:t>
      </w:r>
      <w:r>
        <w:t>pnione wykonawcom w trakcie aukcji elektronicznej oraz jaki b</w:t>
      </w:r>
      <w:r>
        <w:t>ę</w:t>
      </w:r>
      <w:r>
        <w:t>dzie termin ich udost</w:t>
      </w:r>
      <w:r>
        <w:t>ę</w:t>
      </w:r>
      <w:r>
        <w:t>pnienia:</w:t>
      </w:r>
    </w:p>
    <w:p w:rsidR="008D20F7" w:rsidRDefault="000E06C3">
      <w:pPr>
        <w:ind w:left="293" w:right="11"/>
      </w:pPr>
      <w:r>
        <w:t>Informacje dotyc</w:t>
      </w:r>
      <w:r>
        <w:t>z</w:t>
      </w:r>
      <w:r>
        <w:t>ą</w:t>
      </w:r>
      <w:r>
        <w:t>ce przebiegu aukcji elektronicznej:</w:t>
      </w:r>
    </w:p>
    <w:p w:rsidR="008D20F7" w:rsidRDefault="000E06C3">
      <w:pPr>
        <w:spacing w:after="0" w:line="391" w:lineRule="auto"/>
        <w:ind w:left="293" w:right="11"/>
      </w:pPr>
      <w:r>
        <w:lastRenderedPageBreak/>
        <w:t>Jaki jest przewidziany sposób post</w:t>
      </w:r>
      <w:r>
        <w:t>ę</w:t>
      </w:r>
      <w:r>
        <w:t>powania w toku aukcji elektronicznej i jakie b</w:t>
      </w:r>
      <w:r>
        <w:t>ę</w:t>
      </w:r>
      <w:r>
        <w:t>d</w:t>
      </w:r>
      <w:r>
        <w:t>ą</w:t>
      </w:r>
      <w:r>
        <w:t xml:space="preserve"> warunki, na jakich wykonawcy b</w:t>
      </w:r>
      <w:r>
        <w:t>ę</w:t>
      </w:r>
      <w:r>
        <w:t>d</w:t>
      </w:r>
      <w:r>
        <w:t>ą</w:t>
      </w:r>
      <w:r>
        <w:t xml:space="preserve"> mogli licytowa</w:t>
      </w:r>
      <w:r>
        <w:t>ć</w:t>
      </w:r>
      <w:r>
        <w:t xml:space="preserve"> (minimalne wysoko</w:t>
      </w:r>
      <w:r>
        <w:t>ś</w:t>
      </w:r>
      <w:r>
        <w:t>ci post</w:t>
      </w:r>
      <w:r>
        <w:t>ą</w:t>
      </w:r>
      <w:r>
        <w:t>pie</w:t>
      </w:r>
      <w:r>
        <w:t>ń</w:t>
      </w:r>
      <w:r>
        <w:t>):</w:t>
      </w:r>
    </w:p>
    <w:p w:rsidR="008D20F7" w:rsidRDefault="000E06C3">
      <w:pPr>
        <w:ind w:left="293" w:right="11"/>
      </w:pPr>
      <w:r>
        <w:t>Informacje dotycz</w:t>
      </w:r>
      <w:r>
        <w:t>ą</w:t>
      </w:r>
      <w:r>
        <w:t>ce wykorzystywanego sprz</w:t>
      </w:r>
      <w:r>
        <w:t>ę</w:t>
      </w:r>
      <w:r>
        <w:t>tu elektronicznego, rozwi</w:t>
      </w:r>
      <w:r>
        <w:t>ą</w:t>
      </w:r>
      <w:r>
        <w:t>za</w:t>
      </w:r>
      <w:r>
        <w:t>ń</w:t>
      </w:r>
      <w:r>
        <w:t xml:space="preserve"> i specyfikacji technicznych w zakresie poł</w:t>
      </w:r>
      <w:r>
        <w:t>ą</w:t>
      </w:r>
      <w:r>
        <w:t>cze</w:t>
      </w:r>
      <w:r>
        <w:t>ń</w:t>
      </w:r>
      <w:r>
        <w:t>:</w:t>
      </w:r>
    </w:p>
    <w:p w:rsidR="008D20F7" w:rsidRDefault="000E06C3">
      <w:pPr>
        <w:ind w:left="293" w:right="11"/>
      </w:pPr>
      <w:r>
        <w:t>Wymagania dotycz</w:t>
      </w:r>
      <w:r>
        <w:t>ą</w:t>
      </w:r>
      <w:r>
        <w:t>ce rejestracji i identyfikacji wykonawców w aukcji elektronicznej:</w:t>
      </w:r>
    </w:p>
    <w:p w:rsidR="008D20F7" w:rsidRDefault="000E06C3">
      <w:pPr>
        <w:spacing w:after="592"/>
        <w:ind w:left="293" w:right="11"/>
      </w:pPr>
      <w:r>
        <w:t>Informacje o liczbie etapów aukcji elektronicznej i czasie ich trwania:</w:t>
      </w:r>
    </w:p>
    <w:p w:rsidR="008D20F7" w:rsidRDefault="000E06C3">
      <w:pPr>
        <w:spacing w:after="592"/>
        <w:ind w:left="605" w:right="11"/>
      </w:pPr>
      <w:r>
        <w:t>Czas trwania:</w:t>
      </w:r>
    </w:p>
    <w:p w:rsidR="008D20F7" w:rsidRDefault="000E06C3">
      <w:pPr>
        <w:ind w:left="605" w:right="11"/>
      </w:pPr>
      <w:r>
        <w:t>Czy wyk</w:t>
      </w:r>
      <w:r>
        <w:t>onawcy, którzy nie zło</w:t>
      </w:r>
      <w:r>
        <w:t>ż</w:t>
      </w:r>
      <w:r>
        <w:t>yli nowych post</w:t>
      </w:r>
      <w:r>
        <w:t>ą</w:t>
      </w:r>
      <w:r>
        <w:t>pie</w:t>
      </w:r>
      <w:r>
        <w:t>ń</w:t>
      </w:r>
      <w:r>
        <w:t>, zostan</w:t>
      </w:r>
      <w:r>
        <w:t>ą</w:t>
      </w:r>
      <w:r>
        <w:t xml:space="preserve"> zakwalifikowani do nast</w:t>
      </w:r>
      <w:r>
        <w:t>ę</w:t>
      </w:r>
      <w:r>
        <w:t>pnego etapu:</w:t>
      </w:r>
    </w:p>
    <w:p w:rsidR="008D20F7" w:rsidRDefault="000E06C3">
      <w:pPr>
        <w:spacing w:after="592"/>
        <w:ind w:left="605" w:right="11"/>
      </w:pPr>
      <w:r>
        <w:t>Warunki zamkni</w:t>
      </w:r>
      <w:r>
        <w:t>ę</w:t>
      </w:r>
      <w:r>
        <w:t>cia aukcji elektronicznej:</w:t>
      </w:r>
    </w:p>
    <w:p w:rsidR="008D20F7" w:rsidRDefault="000E06C3">
      <w:pPr>
        <w:spacing w:after="145"/>
        <w:ind w:left="293" w:right="32"/>
      </w:pPr>
      <w:r>
        <w:rPr>
          <w:b/>
        </w:rPr>
        <w:t>IV.2) KRYTERIA OCENY OFERT</w:t>
      </w:r>
    </w:p>
    <w:p w:rsidR="008D20F7" w:rsidRDefault="000E06C3">
      <w:pPr>
        <w:spacing w:after="145"/>
        <w:ind w:left="293" w:right="32"/>
      </w:pPr>
      <w:r>
        <w:rPr>
          <w:b/>
        </w:rPr>
        <w:t>IV.2.1) Kryteria oceny ofert:</w:t>
      </w:r>
    </w:p>
    <w:p w:rsidR="008D20F7" w:rsidRDefault="000E06C3">
      <w:pPr>
        <w:spacing w:after="0"/>
        <w:ind w:left="293" w:right="32"/>
      </w:pPr>
      <w:r>
        <w:rPr>
          <w:b/>
        </w:rPr>
        <w:t>IV.2.2) Kryteria</w:t>
      </w:r>
    </w:p>
    <w:tbl>
      <w:tblPr>
        <w:tblStyle w:val="TableGrid"/>
        <w:tblW w:w="3559" w:type="dxa"/>
        <w:tblInd w:w="302" w:type="dxa"/>
        <w:tblCellMar>
          <w:top w:w="0" w:type="dxa"/>
          <w:left w:w="19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9"/>
        <w:gridCol w:w="2521"/>
        <w:gridCol w:w="9"/>
        <w:gridCol w:w="1011"/>
        <w:gridCol w:w="9"/>
      </w:tblGrid>
      <w:tr w:rsidR="008D20F7">
        <w:trPr>
          <w:gridBefore w:val="1"/>
          <w:wBefore w:w="9" w:type="dxa"/>
          <w:trHeight w:val="487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0F7" w:rsidRDefault="000E06C3">
            <w:pPr>
              <w:spacing w:after="0" w:line="259" w:lineRule="auto"/>
              <w:ind w:left="0" w:firstLine="0"/>
            </w:pPr>
            <w:r>
              <w:t>Kryteria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0F7" w:rsidRDefault="000E06C3">
            <w:pPr>
              <w:spacing w:after="0" w:line="259" w:lineRule="auto"/>
              <w:ind w:left="2" w:firstLine="0"/>
              <w:jc w:val="both"/>
            </w:pPr>
            <w:r>
              <w:t>Znaczenie</w:t>
            </w:r>
          </w:p>
        </w:tc>
      </w:tr>
      <w:tr w:rsidR="008D20F7">
        <w:trPr>
          <w:gridAfter w:val="1"/>
          <w:wAfter w:w="9" w:type="dxa"/>
          <w:trHeight w:val="482"/>
        </w:trPr>
        <w:tc>
          <w:tcPr>
            <w:tcW w:w="2539" w:type="dxa"/>
            <w:gridSpan w:val="2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0F7" w:rsidRDefault="000E06C3">
            <w:pPr>
              <w:spacing w:after="0" w:line="259" w:lineRule="auto"/>
              <w:ind w:left="0" w:firstLine="0"/>
            </w:pPr>
            <w:r>
              <w:t>Cena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0F7" w:rsidRDefault="000E06C3">
            <w:pPr>
              <w:spacing w:after="0" w:line="259" w:lineRule="auto"/>
              <w:ind w:left="1" w:firstLine="0"/>
            </w:pPr>
            <w:r>
              <w:t>60,00</w:t>
            </w:r>
          </w:p>
        </w:tc>
      </w:tr>
      <w:tr w:rsidR="008D20F7">
        <w:trPr>
          <w:gridAfter w:val="1"/>
          <w:wAfter w:w="9" w:type="dxa"/>
          <w:trHeight w:val="487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0F7" w:rsidRDefault="000E06C3">
            <w:pPr>
              <w:spacing w:after="0" w:line="259" w:lineRule="auto"/>
              <w:ind w:left="0" w:firstLine="0"/>
              <w:jc w:val="both"/>
            </w:pPr>
            <w:r>
              <w:t>Okres gwarancji i r</w:t>
            </w:r>
            <w:r>
              <w:t>ę</w:t>
            </w:r>
            <w:r>
              <w:t>kojmi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0F7" w:rsidRDefault="000E06C3">
            <w:pPr>
              <w:spacing w:after="0" w:line="259" w:lineRule="auto"/>
              <w:ind w:left="1" w:firstLine="0"/>
            </w:pPr>
            <w:r>
              <w:t>40,00</w:t>
            </w:r>
          </w:p>
        </w:tc>
      </w:tr>
    </w:tbl>
    <w:p w:rsidR="008D20F7" w:rsidRDefault="000E06C3">
      <w:pPr>
        <w:spacing w:after="0" w:line="391" w:lineRule="auto"/>
        <w:ind w:left="293" w:right="4132"/>
      </w:pPr>
      <w:r>
        <w:rPr>
          <w:b/>
        </w:rPr>
        <w:t xml:space="preserve">IV.2.3) Zastosowanie procedury, o której mowa w art. 24aa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  <w:r>
        <w:t>(przetarg nieograniczony) Tak</w:t>
      </w:r>
    </w:p>
    <w:p w:rsidR="008D20F7" w:rsidRDefault="000E06C3">
      <w:pPr>
        <w:spacing w:after="145"/>
        <w:ind w:left="293" w:right="32"/>
      </w:pPr>
      <w:r>
        <w:rPr>
          <w:b/>
        </w:rPr>
        <w:t>IV.3) Negocjacje z ogłoszeniem, dialog konkurencyjny, partnerstwo innowacyjne</w:t>
      </w:r>
    </w:p>
    <w:p w:rsidR="008D20F7" w:rsidRDefault="000E06C3">
      <w:pPr>
        <w:spacing w:after="145"/>
        <w:ind w:left="293" w:right="32"/>
      </w:pPr>
      <w:r>
        <w:rPr>
          <w:b/>
        </w:rPr>
        <w:t>IV.3.1) Informacje na temat negocjacji z ogłoszeniem</w:t>
      </w:r>
    </w:p>
    <w:p w:rsidR="008D20F7" w:rsidRDefault="000E06C3">
      <w:pPr>
        <w:spacing w:after="592"/>
        <w:ind w:left="293" w:right="11"/>
      </w:pPr>
      <w:r>
        <w:t>Minimalne wymagania, które musz</w:t>
      </w:r>
      <w:r>
        <w:t>ą</w:t>
      </w:r>
      <w:r>
        <w:t xml:space="preserve"> spełnia</w:t>
      </w:r>
      <w:r>
        <w:t>ć</w:t>
      </w:r>
      <w:r>
        <w:t xml:space="preserve"> wszystkie oferty:</w:t>
      </w:r>
    </w:p>
    <w:p w:rsidR="008D20F7" w:rsidRDefault="000E06C3">
      <w:pPr>
        <w:ind w:left="293" w:right="11"/>
      </w:pPr>
      <w:r>
        <w:t>Przewidziane jest zastrze</w:t>
      </w:r>
      <w:r>
        <w:t>ż</w:t>
      </w:r>
      <w:r>
        <w:t>enie prawa do udzielenia zamówienia na podstawie ofert wst</w:t>
      </w:r>
      <w:r>
        <w:t>ę</w:t>
      </w:r>
      <w:r>
        <w:t>pnych bez przeprowadzenia negocjacji</w:t>
      </w:r>
    </w:p>
    <w:p w:rsidR="008D20F7" w:rsidRDefault="000E06C3">
      <w:pPr>
        <w:ind w:left="293" w:right="11"/>
      </w:pPr>
      <w:r>
        <w:t>Przewidziany jest podział negocjacji na etapy w celu ograniczenia liczby ofert:</w:t>
      </w:r>
    </w:p>
    <w:p w:rsidR="008D20F7" w:rsidRDefault="000E06C3">
      <w:pPr>
        <w:spacing w:after="592"/>
        <w:ind w:left="293" w:right="11"/>
      </w:pPr>
      <w:r>
        <w:t>Nale</w:t>
      </w:r>
      <w:r>
        <w:t>ż</w:t>
      </w:r>
      <w:r>
        <w:t>y poda</w:t>
      </w:r>
      <w:r>
        <w:t>ć</w:t>
      </w:r>
      <w:r>
        <w:t xml:space="preserve"> informacje na temat etapów negocjacji (w tym liczb</w:t>
      </w:r>
      <w:r>
        <w:t>ę</w:t>
      </w:r>
      <w:r>
        <w:t xml:space="preserve"> etapów):</w:t>
      </w:r>
    </w:p>
    <w:p w:rsidR="008D20F7" w:rsidRDefault="000E06C3">
      <w:pPr>
        <w:spacing w:after="1041"/>
        <w:ind w:left="293" w:right="11"/>
      </w:pPr>
      <w:r>
        <w:t>Informacje dodatkowe</w:t>
      </w:r>
    </w:p>
    <w:p w:rsidR="008D20F7" w:rsidRDefault="000E06C3">
      <w:pPr>
        <w:spacing w:after="145"/>
        <w:ind w:left="293" w:right="32"/>
      </w:pPr>
      <w:r>
        <w:rPr>
          <w:b/>
        </w:rPr>
        <w:t>IV.3.2) Informacje na temat dialogu konkurencyjnego</w:t>
      </w:r>
    </w:p>
    <w:p w:rsidR="008D20F7" w:rsidRDefault="000E06C3">
      <w:pPr>
        <w:spacing w:after="592"/>
        <w:ind w:left="293" w:right="11"/>
      </w:pPr>
      <w:r>
        <w:t>Opis potrzeb i wymaga</w:t>
      </w:r>
      <w:r>
        <w:t>ń</w:t>
      </w:r>
      <w:r>
        <w:t xml:space="preserve"> zamawi</w:t>
      </w:r>
      <w:r>
        <w:t>aj</w:t>
      </w:r>
      <w:r>
        <w:t>ą</w:t>
      </w:r>
      <w:r>
        <w:t>cego lub informacja o sposobie uzyskania tego opisu:</w:t>
      </w:r>
    </w:p>
    <w:p w:rsidR="008D20F7" w:rsidRDefault="000E06C3">
      <w:pPr>
        <w:spacing w:after="446" w:line="391" w:lineRule="auto"/>
        <w:ind w:left="293" w:right="11"/>
      </w:pPr>
      <w:r>
        <w:lastRenderedPageBreak/>
        <w:t>Informacja o wysoko</w:t>
      </w:r>
      <w:r>
        <w:t>ś</w:t>
      </w:r>
      <w:r>
        <w:t>ci nagród dla wykonawców, którzy podczas dialogu konkurencyjnego przedstawili rozwi</w:t>
      </w:r>
      <w:r>
        <w:t>ą</w:t>
      </w:r>
      <w:r>
        <w:t>zania stanowi</w:t>
      </w:r>
      <w:r>
        <w:t>ą</w:t>
      </w:r>
      <w:r>
        <w:t>ce podstaw</w:t>
      </w:r>
      <w:r>
        <w:t>ę</w:t>
      </w:r>
      <w:r>
        <w:t xml:space="preserve"> do składania ofert, je</w:t>
      </w:r>
      <w:r>
        <w:t>ż</w:t>
      </w:r>
      <w:r>
        <w:t>eli zamawiaj</w:t>
      </w:r>
      <w:r>
        <w:t>ą</w:t>
      </w:r>
      <w:r>
        <w:t>cy przewiduje nagrody:</w:t>
      </w:r>
    </w:p>
    <w:p w:rsidR="008D20F7" w:rsidRDefault="000E06C3">
      <w:pPr>
        <w:ind w:left="293" w:right="11"/>
      </w:pPr>
      <w:r>
        <w:t>Wst</w:t>
      </w:r>
      <w:r>
        <w:t>ę</w:t>
      </w:r>
      <w:r>
        <w:t>pny harmonogram post</w:t>
      </w:r>
      <w:r>
        <w:t>ę</w:t>
      </w:r>
      <w:r>
        <w:t>powania:</w:t>
      </w:r>
    </w:p>
    <w:p w:rsidR="008D20F7" w:rsidRDefault="000E06C3">
      <w:pPr>
        <w:ind w:left="293" w:right="11"/>
      </w:pPr>
      <w:r>
        <w:t>Podział dialogu na etapy w celu ograniczenia liczby rozwi</w:t>
      </w:r>
      <w:r>
        <w:t>ą</w:t>
      </w:r>
      <w:r>
        <w:t>za</w:t>
      </w:r>
      <w:r>
        <w:t>ń</w:t>
      </w:r>
      <w:r>
        <w:t>:</w:t>
      </w:r>
    </w:p>
    <w:p w:rsidR="008D20F7" w:rsidRDefault="000E06C3">
      <w:pPr>
        <w:spacing w:after="1038"/>
        <w:ind w:left="293" w:right="11"/>
      </w:pPr>
      <w:r>
        <w:t>Nale</w:t>
      </w:r>
      <w:r>
        <w:t>ż</w:t>
      </w:r>
      <w:r>
        <w:t>y poda</w:t>
      </w:r>
      <w:r>
        <w:t>ć</w:t>
      </w:r>
      <w:r>
        <w:t xml:space="preserve"> informacje na temat etapów dialogu:</w:t>
      </w:r>
    </w:p>
    <w:p w:rsidR="008D20F7" w:rsidRDefault="000E06C3">
      <w:pPr>
        <w:spacing w:after="592"/>
        <w:ind w:left="293" w:right="11"/>
      </w:pPr>
      <w:r>
        <w:t>Informacje dodatkowe:</w:t>
      </w:r>
    </w:p>
    <w:p w:rsidR="008D20F7" w:rsidRDefault="000E06C3">
      <w:pPr>
        <w:spacing w:after="145"/>
        <w:ind w:left="293" w:right="32"/>
      </w:pPr>
      <w:r>
        <w:rPr>
          <w:b/>
        </w:rPr>
        <w:t>IV.3.3) Informacje na temat partnerstwa innowacyjnego</w:t>
      </w:r>
    </w:p>
    <w:p w:rsidR="008D20F7" w:rsidRDefault="000E06C3">
      <w:pPr>
        <w:spacing w:after="592"/>
        <w:ind w:left="293" w:right="11"/>
      </w:pPr>
      <w:r>
        <w:t>Elementy opisu przedmiotu zamówienia d</w:t>
      </w:r>
      <w:r>
        <w:t>efiniuj</w:t>
      </w:r>
      <w:r>
        <w:t>ą</w:t>
      </w:r>
      <w:r>
        <w:t>ce minimalne wymagania, którym musz</w:t>
      </w:r>
      <w:r>
        <w:t>ą</w:t>
      </w:r>
      <w:r>
        <w:t xml:space="preserve"> odpowiada</w:t>
      </w:r>
      <w:r>
        <w:t>ć</w:t>
      </w:r>
      <w:r>
        <w:t xml:space="preserve"> wszystkie oferty:</w:t>
      </w:r>
    </w:p>
    <w:p w:rsidR="008D20F7" w:rsidRDefault="000E06C3">
      <w:pPr>
        <w:spacing w:after="446" w:line="391" w:lineRule="auto"/>
        <w:ind w:left="293" w:right="11"/>
      </w:pPr>
      <w:r>
        <w:t>Podział negocjacji na etapy w celu ograniczeniu liczby ofert podlegaj</w:t>
      </w:r>
      <w:r>
        <w:t>ą</w:t>
      </w:r>
      <w:r>
        <w:t>cych negocjacjom poprzez zastosowanie kryteriów oceny ofert wskazanych w specyfikacji istotnych warunków zamówie</w:t>
      </w:r>
      <w:r>
        <w:t>nia:</w:t>
      </w:r>
    </w:p>
    <w:p w:rsidR="008D20F7" w:rsidRDefault="000E06C3">
      <w:pPr>
        <w:spacing w:after="592"/>
        <w:ind w:left="293" w:right="11"/>
      </w:pPr>
      <w:r>
        <w:t>Informacje dodatkowe:</w:t>
      </w:r>
    </w:p>
    <w:p w:rsidR="008D20F7" w:rsidRDefault="000E06C3">
      <w:pPr>
        <w:spacing w:after="145"/>
        <w:ind w:left="293" w:right="32"/>
      </w:pPr>
      <w:r>
        <w:rPr>
          <w:b/>
        </w:rPr>
        <w:t>IV.4) Licytacja elektroniczna</w:t>
      </w:r>
    </w:p>
    <w:p w:rsidR="008D20F7" w:rsidRDefault="000E06C3">
      <w:pPr>
        <w:ind w:left="293" w:right="11"/>
      </w:pPr>
      <w:r>
        <w:t>Adres strony internetowej, na której b</w:t>
      </w:r>
      <w:r>
        <w:t>ę</w:t>
      </w:r>
      <w:r>
        <w:t>dzie prowadzona licytacja elektroniczna:</w:t>
      </w:r>
    </w:p>
    <w:p w:rsidR="008D20F7" w:rsidRDefault="000E06C3">
      <w:pPr>
        <w:ind w:left="293" w:right="11"/>
      </w:pPr>
      <w:r>
        <w:t>Adres strony internetowej, na której jest dost</w:t>
      </w:r>
      <w:r>
        <w:t>ę</w:t>
      </w:r>
      <w:r>
        <w:t>pny opis przedmiotu zamówienia w licytacji elektronicznej:</w:t>
      </w:r>
    </w:p>
    <w:p w:rsidR="008D20F7" w:rsidRDefault="000E06C3">
      <w:pPr>
        <w:ind w:left="293" w:right="11"/>
      </w:pPr>
      <w:r>
        <w:t>Wymagania dot</w:t>
      </w:r>
      <w:r>
        <w:t>ycz</w:t>
      </w:r>
      <w:r>
        <w:t>ą</w:t>
      </w:r>
      <w:r>
        <w:t>ce rejestracji i identyfikacji wykonawców w licytacji elektronicznej, w tym wymagania techniczne urz</w:t>
      </w:r>
      <w:r>
        <w:t>ą</w:t>
      </w:r>
      <w:r>
        <w:t>dze</w:t>
      </w:r>
      <w:r>
        <w:t>ń</w:t>
      </w:r>
      <w:r>
        <w:t xml:space="preserve"> informatycznych:</w:t>
      </w:r>
    </w:p>
    <w:p w:rsidR="008D20F7" w:rsidRDefault="000E06C3">
      <w:pPr>
        <w:ind w:left="293" w:right="11"/>
      </w:pPr>
      <w:r>
        <w:t>Sposób post</w:t>
      </w:r>
      <w:r>
        <w:t>ę</w:t>
      </w:r>
      <w:r>
        <w:t>powania w toku licytacji elektronicznej, w tym okre</w:t>
      </w:r>
      <w:r>
        <w:t>ś</w:t>
      </w:r>
      <w:r>
        <w:t>lenie minimalnych wysoko</w:t>
      </w:r>
      <w:r>
        <w:t>ś</w:t>
      </w:r>
      <w:r>
        <w:t>ci post</w:t>
      </w:r>
      <w:r>
        <w:t>ą</w:t>
      </w:r>
      <w:r>
        <w:t>pie</w:t>
      </w:r>
      <w:r>
        <w:t>ń</w:t>
      </w:r>
      <w:r>
        <w:t>:</w:t>
      </w:r>
    </w:p>
    <w:p w:rsidR="008D20F7" w:rsidRDefault="000E06C3">
      <w:pPr>
        <w:ind w:left="293" w:right="11"/>
      </w:pPr>
      <w:r>
        <w:t>Informacje o liczbie etapów licytacji elektronicznej i czasie ich trwania:</w:t>
      </w:r>
    </w:p>
    <w:p w:rsidR="008D20F7" w:rsidRDefault="000E06C3">
      <w:pPr>
        <w:ind w:left="605" w:right="11"/>
      </w:pPr>
      <w:r>
        <w:t>Czas trwania:</w:t>
      </w:r>
    </w:p>
    <w:p w:rsidR="008D20F7" w:rsidRDefault="000E06C3">
      <w:pPr>
        <w:ind w:left="605" w:right="11"/>
      </w:pPr>
      <w:r>
        <w:t>Wykonawcy, którzy nie zło</w:t>
      </w:r>
      <w:r>
        <w:t>ż</w:t>
      </w:r>
      <w:r>
        <w:t>yli nowych post</w:t>
      </w:r>
      <w:r>
        <w:t>ą</w:t>
      </w:r>
      <w:r>
        <w:t>pie</w:t>
      </w:r>
      <w:r>
        <w:t>ń</w:t>
      </w:r>
      <w:r>
        <w:t>, zostan</w:t>
      </w:r>
      <w:r>
        <w:t>ą</w:t>
      </w:r>
      <w:r>
        <w:t xml:space="preserve"> zakwalifikowani do nast</w:t>
      </w:r>
      <w:r>
        <w:t>ę</w:t>
      </w:r>
      <w:r>
        <w:t>pnego etapu:</w:t>
      </w:r>
    </w:p>
    <w:p w:rsidR="008D20F7" w:rsidRDefault="000E06C3">
      <w:pPr>
        <w:ind w:left="293" w:right="11"/>
      </w:pPr>
      <w:r>
        <w:t>Termin składania wniosków o dopuszczenie do udziału w licytacji elektronic</w:t>
      </w:r>
      <w:r>
        <w:t>znej:</w:t>
      </w:r>
    </w:p>
    <w:p w:rsidR="008D20F7" w:rsidRDefault="000E06C3">
      <w:pPr>
        <w:ind w:left="293" w:right="11"/>
      </w:pPr>
      <w:r>
        <w:t>Data: godzina:</w:t>
      </w:r>
    </w:p>
    <w:p w:rsidR="008D20F7" w:rsidRDefault="000E06C3">
      <w:pPr>
        <w:ind w:left="293" w:right="11"/>
      </w:pPr>
      <w:r>
        <w:t>Termin otwarcia licytacji elektronicznej:</w:t>
      </w:r>
    </w:p>
    <w:p w:rsidR="008D20F7" w:rsidRDefault="000E06C3">
      <w:pPr>
        <w:spacing w:after="592"/>
        <w:ind w:left="293" w:right="11"/>
      </w:pPr>
      <w:r>
        <w:t>Termin i warunki zamkni</w:t>
      </w:r>
      <w:r>
        <w:t>ę</w:t>
      </w:r>
      <w:r>
        <w:t>cia licytacji elektronicznej:</w:t>
      </w:r>
    </w:p>
    <w:p w:rsidR="008D20F7" w:rsidRDefault="000E06C3">
      <w:pPr>
        <w:spacing w:after="451" w:line="389" w:lineRule="auto"/>
        <w:ind w:left="293" w:right="11"/>
      </w:pPr>
      <w:r>
        <w:lastRenderedPageBreak/>
        <w:t>Istotne dla stron postanowienia, które zostan</w:t>
      </w:r>
      <w:r>
        <w:t>ą</w:t>
      </w:r>
      <w:r>
        <w:t xml:space="preserve"> wprowadzone do tre</w:t>
      </w:r>
      <w:r>
        <w:t>ś</w:t>
      </w:r>
      <w:r>
        <w:t>ci zawieranej umowy w sprawie zamówienia publicznego, albo ogólne warunki umowy, albo wzór umowy:</w:t>
      </w:r>
    </w:p>
    <w:p w:rsidR="008D20F7" w:rsidRDefault="000E06C3">
      <w:pPr>
        <w:spacing w:after="592"/>
        <w:ind w:left="293" w:right="11"/>
      </w:pPr>
      <w:r>
        <w:t>Wymagania dotycz</w:t>
      </w:r>
      <w:r>
        <w:t>ą</w:t>
      </w:r>
      <w:r>
        <w:t>ce zabezpieczenia nale</w:t>
      </w:r>
      <w:r>
        <w:t>ż</w:t>
      </w:r>
      <w:r>
        <w:t>ytego wykonania umowy:</w:t>
      </w:r>
    </w:p>
    <w:p w:rsidR="008D20F7" w:rsidRDefault="000E06C3">
      <w:pPr>
        <w:ind w:left="293" w:right="11"/>
      </w:pPr>
      <w:r>
        <w:t>Informacje dodatkowe:</w:t>
      </w:r>
    </w:p>
    <w:p w:rsidR="008D20F7" w:rsidRDefault="000E06C3">
      <w:pPr>
        <w:spacing w:after="177"/>
        <w:ind w:left="293" w:right="32"/>
      </w:pPr>
      <w:r>
        <w:rPr>
          <w:b/>
        </w:rPr>
        <w:t>IV.5) ZMIANA UMOWY</w:t>
      </w:r>
    </w:p>
    <w:p w:rsidR="008D20F7" w:rsidRDefault="000E06C3">
      <w:pPr>
        <w:spacing w:after="0" w:line="395" w:lineRule="auto"/>
        <w:ind w:left="293" w:right="32"/>
      </w:pPr>
      <w:r>
        <w:rPr>
          <w:b/>
        </w:rPr>
        <w:t>Przewiduje się istotne zmiany postanowień zawartej umo</w:t>
      </w:r>
      <w:r>
        <w:rPr>
          <w:b/>
        </w:rPr>
        <w:t xml:space="preserve">wy w stosunku do treści oferty, na podstawie której dokonano wyboru wykonawcy: </w:t>
      </w:r>
      <w:r>
        <w:t>Tak Nale</w:t>
      </w:r>
      <w:r>
        <w:t>ż</w:t>
      </w:r>
      <w:r>
        <w:t>y wskaza</w:t>
      </w:r>
      <w:r>
        <w:t>ć</w:t>
      </w:r>
      <w:r>
        <w:t xml:space="preserve"> zakres, charakter zmian oraz warunki wprowadzenia zmian:</w:t>
      </w:r>
    </w:p>
    <w:p w:rsidR="008D20F7" w:rsidRDefault="000E06C3">
      <w:pPr>
        <w:spacing w:line="390" w:lineRule="auto"/>
        <w:ind w:left="293" w:right="11"/>
      </w:pPr>
      <w:r>
        <w:t>Zamawiaj</w:t>
      </w:r>
      <w:r>
        <w:t>ą</w:t>
      </w:r>
      <w:r>
        <w:t>cy dopuszcza mo</w:t>
      </w:r>
      <w:r>
        <w:t>ż</w:t>
      </w:r>
      <w:r>
        <w:t>liwo</w:t>
      </w:r>
      <w:r>
        <w:t>ść</w:t>
      </w:r>
      <w:r>
        <w:t xml:space="preserve"> dokonania zmian istotnych postanowie</w:t>
      </w:r>
      <w:r>
        <w:t>ń</w:t>
      </w:r>
      <w:r>
        <w:t xml:space="preserve"> zawartej umowy w stosunku do tr</w:t>
      </w:r>
      <w:r>
        <w:t>e</w:t>
      </w:r>
      <w:r>
        <w:t>ś</w:t>
      </w:r>
      <w:r>
        <w:t>ci oferty, na podstawie której dokonano wyboru wykonawcy w przypadku wyst</w:t>
      </w:r>
      <w:r>
        <w:t>ą</w:t>
      </w:r>
      <w:r>
        <w:t>pienia ni</w:t>
      </w:r>
      <w:r>
        <w:t>ż</w:t>
      </w:r>
      <w:r>
        <w:t>ej wymienionych okoliczno</w:t>
      </w:r>
      <w:r>
        <w:t>ś</w:t>
      </w:r>
      <w:r>
        <w:t>ci: 1) warunków atmosferycznych – uniemo</w:t>
      </w:r>
      <w:r>
        <w:t>ż</w:t>
      </w:r>
      <w:r>
        <w:t>liwiaj</w:t>
      </w:r>
      <w:r>
        <w:t>ą</w:t>
      </w:r>
      <w:r>
        <w:t>cymi prowadzenie robót budowlanych, przeprowadzanie prób i sprawdze</w:t>
      </w:r>
      <w:r>
        <w:t>ń</w:t>
      </w:r>
      <w:r>
        <w:t>, dokonywanie odbiorów, 2) w</w:t>
      </w:r>
      <w:r>
        <w:t>arunków geologicznych - kategorie gruntu, kurzawka, głazy narzutowe, warunki gruntowe itp.), istnienie podziemnych sieci, instalacji, urz</w:t>
      </w:r>
      <w:r>
        <w:t>ą</w:t>
      </w:r>
      <w:r>
        <w:t>dze</w:t>
      </w:r>
      <w:r>
        <w:t>ń</w:t>
      </w:r>
      <w:r>
        <w:t xml:space="preserve"> lub niezinwentaryzowanych obiektów budowlanych, 3) urz</w:t>
      </w:r>
      <w:r>
        <w:t>ę</w:t>
      </w:r>
      <w:r>
        <w:t>dowej zmiany stawki podatku VAT nast</w:t>
      </w:r>
      <w:r>
        <w:t>ą</w:t>
      </w:r>
      <w:r>
        <w:t>pi zmiana umowy w zakresie dostosowania cen do obowi</w:t>
      </w:r>
      <w:r>
        <w:t>ą</w:t>
      </w:r>
      <w:r>
        <w:t>zuj</w:t>
      </w:r>
      <w:r>
        <w:t>ą</w:t>
      </w:r>
      <w:r>
        <w:t>cej stawki podatku VAT, 4) konieczno</w:t>
      </w:r>
      <w:r>
        <w:t>ś</w:t>
      </w:r>
      <w:r>
        <w:t>ci dostosowania tre</w:t>
      </w:r>
      <w:r>
        <w:t>ś</w:t>
      </w:r>
      <w:r>
        <w:t>ci umowy do bezwzgl</w:t>
      </w:r>
      <w:r>
        <w:t>ę</w:t>
      </w:r>
      <w:r>
        <w:t>dnie obowi</w:t>
      </w:r>
      <w:r>
        <w:t>ą</w:t>
      </w:r>
      <w:r>
        <w:t>zuj</w:t>
      </w:r>
      <w:r>
        <w:t>ą</w:t>
      </w:r>
      <w:r>
        <w:t>cych przepisów prawa, znowelizowanego b</w:t>
      </w:r>
      <w:r>
        <w:t>ą</w:t>
      </w:r>
      <w:r>
        <w:t>d</w:t>
      </w:r>
      <w:r>
        <w:t>ź</w:t>
      </w:r>
      <w:r>
        <w:t xml:space="preserve"> wprowadzonego w trakcie wykonywania zamówienia, 5) wprowadzania </w:t>
      </w:r>
      <w:r>
        <w:t>robót zamiennych pod warunkiem, i</w:t>
      </w:r>
      <w:r>
        <w:t>ż</w:t>
      </w:r>
      <w:r>
        <w:t xml:space="preserve"> nie wykraczaj</w:t>
      </w:r>
      <w:r>
        <w:t>ą</w:t>
      </w:r>
      <w:r>
        <w:t xml:space="preserve"> one poza </w:t>
      </w:r>
      <w:proofErr w:type="gramStart"/>
      <w:r>
        <w:t>kategorie</w:t>
      </w:r>
      <w:proofErr w:type="gramEnd"/>
      <w:r>
        <w:t xml:space="preserve"> okre</w:t>
      </w:r>
      <w:r>
        <w:t>ś</w:t>
      </w:r>
      <w:r>
        <w:t>lon</w:t>
      </w:r>
      <w:r>
        <w:t>ą</w:t>
      </w:r>
      <w:r>
        <w:t xml:space="preserve"> przy pomocy CPV, a robota zamienna nie jest nowym „dodatkowym elementem”, nie wkracza w now</w:t>
      </w:r>
      <w:r>
        <w:t>ą</w:t>
      </w:r>
      <w:r>
        <w:t xml:space="preserve"> klas</w:t>
      </w:r>
      <w:r>
        <w:t>ę</w:t>
      </w:r>
      <w:r>
        <w:t xml:space="preserve"> czy grup</w:t>
      </w:r>
      <w:r>
        <w:t>ę</w:t>
      </w:r>
      <w:r>
        <w:t xml:space="preserve"> CPV, b</w:t>
      </w:r>
      <w:r>
        <w:t>ę</w:t>
      </w:r>
      <w:r>
        <w:t>dzie jedynie zamian</w:t>
      </w:r>
      <w:r>
        <w:t>ą</w:t>
      </w:r>
      <w:r>
        <w:t xml:space="preserve"> okre</w:t>
      </w:r>
      <w:r>
        <w:t>ś</w:t>
      </w:r>
      <w:r>
        <w:t>lonych prac na inne w danej kategor</w:t>
      </w:r>
      <w:r>
        <w:t>ii.</w:t>
      </w:r>
    </w:p>
    <w:p w:rsidR="008D20F7" w:rsidRDefault="000E06C3">
      <w:pPr>
        <w:spacing w:after="595"/>
        <w:ind w:left="293" w:right="32"/>
      </w:pPr>
      <w:r>
        <w:rPr>
          <w:b/>
        </w:rPr>
        <w:t>IV.6) INFORMACJE ADMINISTRACYJNE</w:t>
      </w:r>
    </w:p>
    <w:p w:rsidR="008D20F7" w:rsidRDefault="000E06C3">
      <w:pPr>
        <w:spacing w:after="592"/>
        <w:ind w:left="293" w:right="32"/>
      </w:pPr>
      <w:r>
        <w:rPr>
          <w:b/>
        </w:rPr>
        <w:t xml:space="preserve">IV.6.1) Sposób udostępniania informacji o charakterze poufnym </w:t>
      </w:r>
      <w:r>
        <w:rPr>
          <w:i/>
        </w:rPr>
        <w:t>(jeżeli dotyczy):</w:t>
      </w:r>
    </w:p>
    <w:p w:rsidR="008D20F7" w:rsidRDefault="000E06C3">
      <w:pPr>
        <w:spacing w:after="592"/>
        <w:ind w:left="293" w:right="32"/>
      </w:pPr>
      <w:r>
        <w:rPr>
          <w:b/>
        </w:rPr>
        <w:t>Środki służące ochronie informacji o charakterze poufnym</w:t>
      </w:r>
    </w:p>
    <w:p w:rsidR="008D20F7" w:rsidRDefault="000E06C3">
      <w:pPr>
        <w:spacing w:after="145"/>
        <w:ind w:left="293" w:right="32"/>
      </w:pPr>
      <w:r>
        <w:rPr>
          <w:b/>
        </w:rPr>
        <w:t>IV.6.2) Termin składania ofert lub wniosków o dopuszczenie do udziału w postępowan</w:t>
      </w:r>
      <w:r>
        <w:rPr>
          <w:b/>
        </w:rPr>
        <w:t>iu:</w:t>
      </w:r>
    </w:p>
    <w:p w:rsidR="008D20F7" w:rsidRDefault="000E06C3">
      <w:pPr>
        <w:ind w:left="293" w:right="11"/>
      </w:pPr>
      <w:r>
        <w:t>Data: 2018-04-12, godzina: 12:00,</w:t>
      </w:r>
    </w:p>
    <w:p w:rsidR="008D20F7" w:rsidRDefault="000E06C3">
      <w:pPr>
        <w:spacing w:after="0" w:line="391" w:lineRule="auto"/>
        <w:ind w:left="293" w:right="11"/>
      </w:pPr>
      <w:r>
        <w:t>Skrócenie terminu składania wniosków, ze wzgl</w:t>
      </w:r>
      <w:r>
        <w:t>ę</w:t>
      </w:r>
      <w:r>
        <w:t>du na piln</w:t>
      </w:r>
      <w:r>
        <w:t>ą</w:t>
      </w:r>
      <w:r>
        <w:t xml:space="preserve"> potrzeb</w:t>
      </w:r>
      <w:r>
        <w:t>ę</w:t>
      </w:r>
      <w:r>
        <w:t xml:space="preserve"> udzielenia zamówienia (przetarg nieograniczony, przetarg ograniczony, negocjacje z ogłoszeniem):</w:t>
      </w:r>
    </w:p>
    <w:p w:rsidR="008D20F7" w:rsidRDefault="000E06C3">
      <w:pPr>
        <w:ind w:left="293" w:right="11"/>
      </w:pPr>
      <w:r>
        <w:lastRenderedPageBreak/>
        <w:t>Nie</w:t>
      </w:r>
    </w:p>
    <w:p w:rsidR="008D20F7" w:rsidRDefault="000E06C3">
      <w:pPr>
        <w:spacing w:after="592"/>
        <w:ind w:left="293" w:right="11"/>
      </w:pPr>
      <w:r>
        <w:t>Wskaza</w:t>
      </w:r>
      <w:r>
        <w:t>ć</w:t>
      </w:r>
      <w:r>
        <w:t xml:space="preserve"> powody:</w:t>
      </w:r>
    </w:p>
    <w:p w:rsidR="008D20F7" w:rsidRDefault="000E06C3">
      <w:pPr>
        <w:ind w:left="293" w:right="11"/>
      </w:pPr>
      <w:r>
        <w:t>J</w:t>
      </w:r>
      <w:r>
        <w:t>ę</w:t>
      </w:r>
      <w:r>
        <w:t>zyk lub j</w:t>
      </w:r>
      <w:r>
        <w:t>ę</w:t>
      </w:r>
      <w:r>
        <w:t>zyki, w jakich mog</w:t>
      </w:r>
      <w:r>
        <w:t>ą</w:t>
      </w:r>
      <w:r>
        <w:t xml:space="preserve"> by</w:t>
      </w:r>
      <w:r>
        <w:t>ć</w:t>
      </w:r>
      <w:r>
        <w:t xml:space="preserve"> sporz</w:t>
      </w:r>
      <w:r>
        <w:t>ą</w:t>
      </w:r>
      <w:r>
        <w:t>dzane oferty lub wnioski o dopuszczenie do udziału w post</w:t>
      </w:r>
      <w:r>
        <w:t>ę</w:t>
      </w:r>
      <w:r>
        <w:t>powaniu</w:t>
      </w:r>
    </w:p>
    <w:p w:rsidR="008D20F7" w:rsidRDefault="000E06C3">
      <w:pPr>
        <w:ind w:left="293" w:right="11"/>
      </w:pPr>
      <w:r>
        <w:t>&gt;</w:t>
      </w:r>
    </w:p>
    <w:p w:rsidR="008D20F7" w:rsidRDefault="000E06C3">
      <w:pPr>
        <w:ind w:left="293" w:right="11"/>
      </w:pPr>
      <w:r>
        <w:rPr>
          <w:b/>
        </w:rPr>
        <w:t xml:space="preserve">IV.6.3) Termin związania ofertą: </w:t>
      </w:r>
      <w:r>
        <w:t>do: okres w dniach: 30 (od ostatecznego terminu składania ofert)</w:t>
      </w:r>
    </w:p>
    <w:p w:rsidR="008D20F7" w:rsidRDefault="000E06C3">
      <w:pPr>
        <w:spacing w:after="0" w:line="391" w:lineRule="auto"/>
        <w:ind w:left="293" w:right="32"/>
      </w:pPr>
      <w:r>
        <w:rPr>
          <w:b/>
        </w:rPr>
        <w:t>IV.6.4) Przewiduje się unieważnienie postępowania o udzielenie zamówienia, w przyp</w:t>
      </w:r>
      <w:r>
        <w:rPr>
          <w:b/>
        </w:rPr>
        <w:t>adku nieprzyznania środków pochodzących z budżetu Unii Europejskiej oraz niepodlegających zwrotowi środków z pomocy udzielonej przez państwa członkowskie Europejskiego Porozumienia o Wolnym Handlu (EFTA), które miały być przeznaczone na sfinansowanie całoś</w:t>
      </w:r>
      <w:r>
        <w:rPr>
          <w:b/>
        </w:rPr>
        <w:t>ci lub części zamówienia:</w:t>
      </w:r>
    </w:p>
    <w:p w:rsidR="008D20F7" w:rsidRDefault="000E06C3">
      <w:pPr>
        <w:spacing w:after="145" w:line="390" w:lineRule="auto"/>
        <w:ind w:left="293" w:right="32"/>
        <w:rPr>
          <w:b/>
        </w:rPr>
      </w:pPr>
      <w:r>
        <w:rPr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</w:t>
      </w:r>
      <w:r>
        <w:rPr>
          <w:b/>
        </w:rPr>
        <w:t>ci lub części zamówienia, nie zostały mu przyznane IV.6.6) Informacje dodatkowe:</w:t>
      </w:r>
    </w:p>
    <w:p w:rsidR="000D699F" w:rsidRDefault="000D699F" w:rsidP="000D699F">
      <w:pPr>
        <w:spacing w:after="145" w:line="390" w:lineRule="auto"/>
        <w:ind w:left="293" w:right="32"/>
      </w:pPr>
      <w:r>
        <w:rPr>
          <w:rStyle w:val="fontstyle01"/>
        </w:rPr>
        <w:t>O</w:t>
      </w:r>
      <w:r>
        <w:rPr>
          <w:rStyle w:val="fontstyle01"/>
        </w:rPr>
        <w:t xml:space="preserve">głoszenie </w:t>
      </w:r>
      <w:r>
        <w:rPr>
          <w:rStyle w:val="fontstyle01"/>
        </w:rPr>
        <w:t xml:space="preserve">przekazane do publikacji </w:t>
      </w:r>
      <w:bookmarkStart w:id="0" w:name="_GoBack"/>
      <w:bookmarkEnd w:id="0"/>
      <w:r>
        <w:rPr>
          <w:rStyle w:val="fontstyle01"/>
        </w:rPr>
        <w:t>nr 537673-N-2018 z dnia 2018-03-28 r.</w:t>
      </w:r>
    </w:p>
    <w:p w:rsidR="008D20F7" w:rsidRDefault="008D20F7" w:rsidP="00A74D94">
      <w:pPr>
        <w:pStyle w:val="Nagwek1"/>
        <w:spacing w:after="0"/>
        <w:ind w:right="13"/>
      </w:pPr>
    </w:p>
    <w:sectPr w:rsidR="008D20F7" w:rsidSect="000D699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/>
      <w:pgMar w:top="864" w:right="838" w:bottom="842" w:left="720" w:header="44" w:footer="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C3" w:rsidRDefault="000E06C3">
      <w:pPr>
        <w:spacing w:after="0" w:line="240" w:lineRule="auto"/>
      </w:pPr>
      <w:r>
        <w:separator/>
      </w:r>
    </w:p>
  </w:endnote>
  <w:endnote w:type="continuationSeparator" w:id="0">
    <w:p w:rsidR="000E06C3" w:rsidRDefault="000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F7" w:rsidRDefault="000E06C3">
    <w:pPr>
      <w:tabs>
        <w:tab w:val="right" w:pos="15980"/>
      </w:tabs>
      <w:spacing w:after="0" w:line="259" w:lineRule="auto"/>
      <w:ind w:left="-840" w:right="-84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</w:t>
    </w:r>
    <w:proofErr w:type="gramStart"/>
    <w:r>
      <w:rPr>
        <w:sz w:val="20"/>
      </w:rPr>
      <w:t xml:space="preserve"> </w:t>
    </w:r>
    <w:proofErr w:type="gramEnd"/>
    <w:r>
      <w:fldChar w:fldCharType="begin"/>
    </w:r>
    <w:r>
      <w:instrText xml:space="preserve"> NUMPAGES   \* MERGEFORMAT </w:instrText>
    </w:r>
    <w:r>
      <w:fldChar w:fldCharType="separate"/>
    </w:r>
    <w:r w:rsidR="000D699F" w:rsidRPr="000D699F">
      <w:rPr>
        <w:noProof/>
        <w:sz w:val="20"/>
      </w:rPr>
      <w:t>17</w:t>
    </w:r>
    <w:r>
      <w:rPr>
        <w:sz w:val="20"/>
      </w:rPr>
      <w:fldChar w:fldCharType="end"/>
    </w:r>
    <w:proofErr w:type="gramStart"/>
    <w:r>
      <w:rPr>
        <w:sz w:val="20"/>
      </w:rPr>
      <w:tab/>
      <w:t>2018-03-28, 13:1</w:t>
    </w:r>
    <w:proofErr w:type="gramEnd"/>
    <w:r>
      <w:rPr>
        <w:sz w:val="20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F7" w:rsidRDefault="008D20F7">
    <w:pPr>
      <w:tabs>
        <w:tab w:val="right" w:pos="15980"/>
      </w:tabs>
      <w:spacing w:after="0" w:line="259" w:lineRule="auto"/>
      <w:ind w:left="-840" w:right="-84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F7" w:rsidRDefault="000E06C3">
    <w:pPr>
      <w:tabs>
        <w:tab w:val="right" w:pos="15980"/>
      </w:tabs>
      <w:spacing w:after="0" w:line="259" w:lineRule="auto"/>
      <w:ind w:left="-840" w:right="-84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</w:t>
    </w:r>
    <w:proofErr w:type="gramStart"/>
    <w:r>
      <w:rPr>
        <w:sz w:val="20"/>
      </w:rPr>
      <w:t xml:space="preserve"> </w:t>
    </w:r>
    <w:proofErr w:type="gramEnd"/>
    <w:r>
      <w:fldChar w:fldCharType="begin"/>
    </w:r>
    <w:r>
      <w:instrText xml:space="preserve"> NUMPAGES   \* MERGEFORMAT </w:instrText>
    </w:r>
    <w:r>
      <w:fldChar w:fldCharType="separate"/>
    </w:r>
    <w:r w:rsidR="000D699F" w:rsidRPr="000D699F">
      <w:rPr>
        <w:noProof/>
        <w:sz w:val="20"/>
      </w:rPr>
      <w:t>17</w:t>
    </w:r>
    <w:r>
      <w:rPr>
        <w:sz w:val="20"/>
      </w:rPr>
      <w:fldChar w:fldCharType="end"/>
    </w:r>
    <w:proofErr w:type="gramStart"/>
    <w:r>
      <w:rPr>
        <w:sz w:val="20"/>
      </w:rPr>
      <w:tab/>
      <w:t>2018-03-28, 13:1</w:t>
    </w:r>
    <w:proofErr w:type="gramEnd"/>
    <w:r>
      <w:rPr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C3" w:rsidRDefault="000E06C3">
      <w:pPr>
        <w:spacing w:after="0" w:line="240" w:lineRule="auto"/>
      </w:pPr>
      <w:r>
        <w:separator/>
      </w:r>
    </w:p>
  </w:footnote>
  <w:footnote w:type="continuationSeparator" w:id="0">
    <w:p w:rsidR="000E06C3" w:rsidRDefault="000E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F7" w:rsidRDefault="000E06C3">
    <w:pPr>
      <w:spacing w:after="0" w:line="259" w:lineRule="auto"/>
      <w:ind w:left="0" w:right="-846" w:firstLine="0"/>
      <w:jc w:val="right"/>
    </w:pPr>
    <w:r>
      <w:rPr>
        <w:sz w:val="20"/>
      </w:rPr>
      <w:t>https</w:t>
    </w:r>
    <w:proofErr w:type="gramStart"/>
    <w:r>
      <w:rPr>
        <w:sz w:val="20"/>
      </w:rPr>
      <w:t>://bzp</w:t>
    </w:r>
    <w:proofErr w:type="gramEnd"/>
    <w:r>
      <w:rPr>
        <w:sz w:val="20"/>
      </w:rPr>
      <w:t>.</w:t>
    </w:r>
    <w:proofErr w:type="gramStart"/>
    <w:r>
      <w:rPr>
        <w:sz w:val="20"/>
      </w:rPr>
      <w:t>uzp</w:t>
    </w:r>
    <w:proofErr w:type="gramEnd"/>
    <w:r>
      <w:rPr>
        <w:sz w:val="20"/>
      </w:rPr>
      <w:t>.</w:t>
    </w:r>
    <w:proofErr w:type="gramStart"/>
    <w:r>
      <w:rPr>
        <w:sz w:val="20"/>
      </w:rPr>
      <w:t>gov</w:t>
    </w:r>
    <w:proofErr w:type="gramEnd"/>
    <w:r>
      <w:rPr>
        <w:sz w:val="20"/>
      </w:rPr>
      <w:t>.</w:t>
    </w:r>
    <w:proofErr w:type="gramStart"/>
    <w:r>
      <w:rPr>
        <w:sz w:val="20"/>
      </w:rPr>
      <w:t>pl</w:t>
    </w:r>
    <w:proofErr w:type="gramEnd"/>
    <w:r>
      <w:rPr>
        <w:sz w:val="20"/>
      </w:rPr>
      <w:t>/ZP400PodgladOpublikowanego.</w:t>
    </w:r>
    <w:proofErr w:type="gramStart"/>
    <w:r>
      <w:rPr>
        <w:sz w:val="20"/>
      </w:rPr>
      <w:t>as</w:t>
    </w:r>
    <w:r>
      <w:rPr>
        <w:sz w:val="20"/>
      </w:rPr>
      <w:t>px</w:t>
    </w:r>
    <w:proofErr w:type="gramEnd"/>
    <w:r>
      <w:rPr>
        <w:sz w:val="20"/>
      </w:rPr>
      <w:t>?</w:t>
    </w:r>
    <w:proofErr w:type="gramStart"/>
    <w:r>
      <w:rPr>
        <w:sz w:val="20"/>
      </w:rPr>
      <w:t>id</w:t>
    </w:r>
    <w:proofErr w:type="gramEnd"/>
    <w:r>
      <w:rPr>
        <w:sz w:val="20"/>
      </w:rPr>
      <w:t>=21049c4c-bc10-44c5-9d7e-83a3f4a3df96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F7" w:rsidRDefault="008D20F7">
    <w:pPr>
      <w:spacing w:after="0" w:line="259" w:lineRule="auto"/>
      <w:ind w:left="0" w:right="-84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F7" w:rsidRDefault="000E06C3">
    <w:pPr>
      <w:spacing w:after="0" w:line="259" w:lineRule="auto"/>
      <w:ind w:left="0" w:right="-846" w:firstLine="0"/>
      <w:jc w:val="right"/>
    </w:pPr>
    <w:r>
      <w:rPr>
        <w:sz w:val="20"/>
      </w:rPr>
      <w:t>https</w:t>
    </w:r>
    <w:proofErr w:type="gramStart"/>
    <w:r>
      <w:rPr>
        <w:sz w:val="20"/>
      </w:rPr>
      <w:t>://bzp</w:t>
    </w:r>
    <w:proofErr w:type="gramEnd"/>
    <w:r>
      <w:rPr>
        <w:sz w:val="20"/>
      </w:rPr>
      <w:t>.</w:t>
    </w:r>
    <w:proofErr w:type="gramStart"/>
    <w:r>
      <w:rPr>
        <w:sz w:val="20"/>
      </w:rPr>
      <w:t>uzp</w:t>
    </w:r>
    <w:proofErr w:type="gramEnd"/>
    <w:r>
      <w:rPr>
        <w:sz w:val="20"/>
      </w:rPr>
      <w:t>.</w:t>
    </w:r>
    <w:proofErr w:type="gramStart"/>
    <w:r>
      <w:rPr>
        <w:sz w:val="20"/>
      </w:rPr>
      <w:t>gov</w:t>
    </w:r>
    <w:proofErr w:type="gramEnd"/>
    <w:r>
      <w:rPr>
        <w:sz w:val="20"/>
      </w:rPr>
      <w:t>.</w:t>
    </w:r>
    <w:proofErr w:type="gramStart"/>
    <w:r>
      <w:rPr>
        <w:sz w:val="20"/>
      </w:rPr>
      <w:t>pl</w:t>
    </w:r>
    <w:proofErr w:type="gramEnd"/>
    <w:r>
      <w:rPr>
        <w:sz w:val="20"/>
      </w:rPr>
      <w:t>/ZP400PodgladOpublikowanego.</w:t>
    </w:r>
    <w:proofErr w:type="gramStart"/>
    <w:r>
      <w:rPr>
        <w:sz w:val="20"/>
      </w:rPr>
      <w:t>aspx</w:t>
    </w:r>
    <w:proofErr w:type="gramEnd"/>
    <w:r>
      <w:rPr>
        <w:sz w:val="20"/>
      </w:rPr>
      <w:t>?</w:t>
    </w:r>
    <w:proofErr w:type="gramStart"/>
    <w:r>
      <w:rPr>
        <w:sz w:val="20"/>
      </w:rPr>
      <w:t>id</w:t>
    </w:r>
    <w:proofErr w:type="gramEnd"/>
    <w:r>
      <w:rPr>
        <w:sz w:val="20"/>
      </w:rPr>
      <w:t>=21049c4c-bc10-44c5-9d7e-83a3f4a3df96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E588D"/>
    <w:multiLevelType w:val="multilevel"/>
    <w:tmpl w:val="CD7EDECE"/>
    <w:lvl w:ilvl="0">
      <w:start w:val="1"/>
      <w:numFmt w:val="upperRoman"/>
      <w:lvlText w:val="%1."/>
      <w:lvlJc w:val="left"/>
      <w:pPr>
        <w:ind w:left="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)"/>
      <w:lvlJc w:val="left"/>
      <w:pPr>
        <w:ind w:left="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F7"/>
    <w:rsid w:val="000D699F"/>
    <w:rsid w:val="000E06C3"/>
    <w:rsid w:val="008D20F7"/>
    <w:rsid w:val="00957E62"/>
    <w:rsid w:val="00A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F761"/>
  <w15:docId w15:val="{F9096F68-7FE7-4DED-A227-F55EBE29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8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8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0D699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99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18" Type="http://schemas.openxmlformats.org/officeDocument/2006/relationships/image" Target="media/image8.jp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60.jpg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image" Target="media/image7.jp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50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30.jpg"/><Relationship Id="rId22" Type="http://schemas.openxmlformats.org/officeDocument/2006/relationships/image" Target="media/image70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2971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cezary.drzewi</dc:creator>
  <cp:keywords/>
  <cp:lastModifiedBy>user</cp:lastModifiedBy>
  <cp:revision>3</cp:revision>
  <cp:lastPrinted>2018-03-28T11:17:00Z</cp:lastPrinted>
  <dcterms:created xsi:type="dcterms:W3CDTF">2018-03-28T11:15:00Z</dcterms:created>
  <dcterms:modified xsi:type="dcterms:W3CDTF">2018-03-28T11:29:00Z</dcterms:modified>
</cp:coreProperties>
</file>