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3B" w:rsidRDefault="000E668B" w:rsidP="000829B8">
      <w:pPr>
        <w:spacing w:line="276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</w:t>
      </w:r>
      <w:r w:rsidR="003B2B34">
        <w:rPr>
          <w:rFonts w:ascii="Arial Narrow" w:hAnsi="Arial Narrow"/>
          <w:b/>
        </w:rPr>
        <w:t>6</w:t>
      </w:r>
    </w:p>
    <w:p w:rsidR="0037063B" w:rsidRDefault="0037063B" w:rsidP="000829B8">
      <w:pPr>
        <w:spacing w:line="276" w:lineRule="auto"/>
        <w:jc w:val="right"/>
        <w:rPr>
          <w:rFonts w:ascii="Arial Narrow" w:hAnsi="Arial Narrow"/>
          <w:b/>
        </w:rPr>
      </w:pPr>
    </w:p>
    <w:p w:rsidR="0037063B" w:rsidRDefault="0037063B" w:rsidP="000829B8">
      <w:pPr>
        <w:spacing w:line="276" w:lineRule="auto"/>
        <w:jc w:val="right"/>
        <w:rPr>
          <w:rFonts w:ascii="Arial Narrow" w:hAnsi="Arial Narrow"/>
          <w:b/>
        </w:rPr>
      </w:pPr>
    </w:p>
    <w:p w:rsidR="00B82C57" w:rsidRDefault="00EF6664" w:rsidP="000829B8">
      <w:pPr>
        <w:spacing w:line="276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……………………………….</w:t>
      </w:r>
      <w:r w:rsidR="000829B8" w:rsidRPr="000829B8">
        <w:rPr>
          <w:rFonts w:ascii="Arial Narrow" w:hAnsi="Arial Narrow"/>
          <w:b/>
        </w:rPr>
        <w:t>.</w:t>
      </w:r>
    </w:p>
    <w:p w:rsidR="00EF6664" w:rsidRPr="00EF6664" w:rsidRDefault="00EF6664" w:rsidP="00EF6664">
      <w:pPr>
        <w:spacing w:line="276" w:lineRule="auto"/>
        <w:ind w:firstLine="7088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 xml:space="preserve">(miejscowość, data) </w:t>
      </w:r>
    </w:p>
    <w:p w:rsidR="00B82C57" w:rsidRPr="000829B8" w:rsidRDefault="00B82C57" w:rsidP="000829B8">
      <w:pPr>
        <w:spacing w:line="276" w:lineRule="auto"/>
        <w:jc w:val="both"/>
        <w:rPr>
          <w:rFonts w:ascii="Arial Narrow" w:hAnsi="Arial Narrow"/>
        </w:rPr>
      </w:pPr>
    </w:p>
    <w:p w:rsidR="005533D4" w:rsidRDefault="00C7649B" w:rsidP="005533D4">
      <w:pPr>
        <w:spacing w:line="276" w:lineRule="auto"/>
        <w:jc w:val="center"/>
        <w:rPr>
          <w:rFonts w:ascii="Arial Narrow" w:hAnsi="Arial Narrow"/>
          <w:b/>
        </w:rPr>
      </w:pPr>
      <w:r w:rsidRPr="000829B8">
        <w:rPr>
          <w:rFonts w:ascii="Arial Narrow" w:hAnsi="Arial Narrow"/>
          <w:b/>
        </w:rPr>
        <w:t>OFERT</w:t>
      </w:r>
      <w:r>
        <w:rPr>
          <w:rFonts w:ascii="Arial Narrow" w:hAnsi="Arial Narrow"/>
          <w:b/>
        </w:rPr>
        <w:t>A</w:t>
      </w:r>
      <w:r w:rsidRPr="000829B8">
        <w:rPr>
          <w:rFonts w:ascii="Arial Narrow" w:hAnsi="Arial Narrow"/>
          <w:b/>
        </w:rPr>
        <w:t xml:space="preserve"> CENOW</w:t>
      </w:r>
      <w:r>
        <w:rPr>
          <w:rFonts w:ascii="Arial Narrow" w:hAnsi="Arial Narrow"/>
          <w:b/>
        </w:rPr>
        <w:t>A</w:t>
      </w:r>
    </w:p>
    <w:p w:rsidR="00955E34" w:rsidRDefault="00955E34" w:rsidP="00955E34">
      <w:pPr>
        <w:jc w:val="center"/>
        <w:rPr>
          <w:rFonts w:ascii="Arial Narrow" w:hAnsi="Arial Narrow"/>
          <w:b/>
        </w:rPr>
      </w:pPr>
      <w:r w:rsidRPr="00F62C94">
        <w:rPr>
          <w:rFonts w:ascii="Arial Narrow" w:hAnsi="Arial Narrow"/>
          <w:b/>
        </w:rPr>
        <w:t xml:space="preserve">na dostawę pomocy dydaktycznych do </w:t>
      </w:r>
      <w:r w:rsidR="00C37D40">
        <w:rPr>
          <w:rFonts w:ascii="Arial Narrow" w:hAnsi="Arial Narrow"/>
          <w:b/>
        </w:rPr>
        <w:t>Zespołu Szkolno- Przedszkolnego w Zbijowie Małym</w:t>
      </w:r>
      <w:r w:rsidRPr="00F62C94">
        <w:rPr>
          <w:rFonts w:ascii="Arial Narrow" w:hAnsi="Arial Narrow"/>
          <w:b/>
        </w:rPr>
        <w:t xml:space="preserve"> w ramach projektu „Rozwój edukacji w </w:t>
      </w:r>
      <w:r w:rsidR="00C37D40">
        <w:rPr>
          <w:rFonts w:ascii="Arial Narrow" w:hAnsi="Arial Narrow"/>
          <w:b/>
        </w:rPr>
        <w:t>Zbijowie Małym</w:t>
      </w:r>
      <w:r w:rsidRPr="00F62C94">
        <w:rPr>
          <w:rFonts w:ascii="Arial Narrow" w:hAnsi="Arial Narrow"/>
          <w:b/>
        </w:rPr>
        <w:t xml:space="preserve">” poprzez realizację zadania pt. „Zakup pomocy do prowadzenia zajęć oraz wyposażenie pracowni </w:t>
      </w:r>
      <w:r>
        <w:rPr>
          <w:rFonts w:ascii="Arial Narrow" w:hAnsi="Arial Narrow"/>
          <w:b/>
        </w:rPr>
        <w:t>przyrodniczo – matematycznych w </w:t>
      </w:r>
      <w:r w:rsidRPr="00F62C94">
        <w:rPr>
          <w:rFonts w:ascii="Arial Narrow" w:hAnsi="Arial Narrow"/>
          <w:b/>
        </w:rPr>
        <w:t>sprzęt TIK” .</w:t>
      </w:r>
    </w:p>
    <w:p w:rsidR="00AD0704" w:rsidRPr="00AD0704" w:rsidRDefault="00AD0704" w:rsidP="00AD0704">
      <w:pPr>
        <w:spacing w:line="276" w:lineRule="auto"/>
        <w:jc w:val="center"/>
        <w:rPr>
          <w:rFonts w:ascii="Arial Narrow" w:hAnsi="Arial Narrow"/>
          <w:b/>
        </w:rPr>
      </w:pPr>
    </w:p>
    <w:p w:rsidR="00B82C57" w:rsidRPr="00AD0704" w:rsidRDefault="003D0673" w:rsidP="00AD0704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:rsidR="00B82C57" w:rsidRPr="005447CB" w:rsidRDefault="00B82C57" w:rsidP="000829B8">
      <w:pPr>
        <w:spacing w:line="276" w:lineRule="auto"/>
        <w:jc w:val="both"/>
        <w:rPr>
          <w:rFonts w:ascii="Arial Narrow" w:hAnsi="Arial Narrow"/>
          <w:sz w:val="12"/>
        </w:rPr>
      </w:pPr>
    </w:p>
    <w:p w:rsidR="00B82C57" w:rsidRPr="000829B8" w:rsidRDefault="003D0673" w:rsidP="003D0673">
      <w:pPr>
        <w:spacing w:line="36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Nazwa …………………………………………………………………………………………………………….</w:t>
      </w:r>
    </w:p>
    <w:p w:rsidR="00B82C57" w:rsidRDefault="003D0673" w:rsidP="003D0673">
      <w:pPr>
        <w:spacing w:line="36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 siedziby …………………………………………………………………………………………………..</w:t>
      </w:r>
      <w:r w:rsidR="00B82C57" w:rsidRPr="000829B8">
        <w:rPr>
          <w:rFonts w:ascii="Arial Narrow" w:hAnsi="Arial Narrow"/>
        </w:rPr>
        <w:t>.</w:t>
      </w:r>
    </w:p>
    <w:p w:rsidR="003D0673" w:rsidRPr="000829B8" w:rsidRDefault="003D0673" w:rsidP="003D0673">
      <w:pPr>
        <w:spacing w:line="36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Telefon ……………………………………………… e – mail ………………………………………………...</w:t>
      </w:r>
    </w:p>
    <w:p w:rsidR="00B82C57" w:rsidRPr="005447CB" w:rsidRDefault="00B82C57" w:rsidP="00C44DC9">
      <w:pPr>
        <w:spacing w:line="276" w:lineRule="auto"/>
        <w:ind w:left="-142"/>
        <w:jc w:val="both"/>
        <w:rPr>
          <w:rFonts w:ascii="Arial Narrow" w:hAnsi="Arial Narrow"/>
          <w:sz w:val="14"/>
        </w:rPr>
      </w:pPr>
    </w:p>
    <w:p w:rsidR="00B1141C" w:rsidRDefault="003D0673" w:rsidP="000829B8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Cena oferty brutto:</w:t>
      </w:r>
      <w:r w:rsidR="000C0802">
        <w:rPr>
          <w:rFonts w:ascii="Arial Narrow" w:hAnsi="Arial Narrow"/>
          <w:b/>
        </w:rPr>
        <w:t xml:space="preserve"> ……………………………, słownie  ……………………………………………… ……………………………………………………………………………………………………………………</w:t>
      </w:r>
    </w:p>
    <w:p w:rsidR="00C457BC" w:rsidRDefault="00C457BC" w:rsidP="00C457BC">
      <w:pPr>
        <w:spacing w:line="276" w:lineRule="auto"/>
        <w:jc w:val="both"/>
        <w:rPr>
          <w:rFonts w:ascii="Arial Narrow" w:hAnsi="Arial Narrow"/>
          <w:b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0"/>
        <w:gridCol w:w="5862"/>
        <w:gridCol w:w="1276"/>
        <w:gridCol w:w="1701"/>
      </w:tblGrid>
      <w:tr w:rsidR="000B48CA" w:rsidRPr="000B48CA" w:rsidTr="000B48CA">
        <w:trPr>
          <w:trHeight w:val="285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1.1 Zakup </w:t>
            </w: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pom</w:t>
            </w:r>
            <w:proofErr w:type="spellEnd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szkol.-dydakt</w:t>
            </w:r>
            <w:proofErr w:type="spellEnd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do </w:t>
            </w: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prowadz</w:t>
            </w:r>
            <w:proofErr w:type="spellEnd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z </w:t>
            </w: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j.angielskiego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8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Fun Card (FC) English-100 idioms in conversation IV-VIII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FC English Comparatives and Superlatives IV-VIII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FC English Adverbs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vs</w:t>
            </w:r>
            <w:proofErr w:type="spellEnd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Adjectives IV-VIII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FC English can/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can’tI</w:t>
            </w:r>
            <w:proofErr w:type="spellEnd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IV-VIII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FC English conditionals VII-VIII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FC English Gerund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vs</w:t>
            </w:r>
            <w:proofErr w:type="spellEnd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Infinitive VII-VIII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FC English My First English Questions VII-VIII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FC English Card My next 50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Questons</w:t>
            </w:r>
            <w:proofErr w:type="spellEnd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VII-VIII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FC English Phrasal Verbs in conversation VII-VIII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Build a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sentance</w:t>
            </w:r>
            <w:proofErr w:type="spellEnd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–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gra</w:t>
            </w:r>
            <w:proofErr w:type="spellEnd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planszowa</w:t>
            </w:r>
            <w:proofErr w:type="spellEnd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VI-VIII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Owijaj w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bawełnę–gra</w:t>
            </w:r>
            <w:proofErr w:type="spellEnd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 planszowa VII-VIII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Podróżuj z angielskim- gra planszowa VII-VIII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Time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machine–zestaw</w:t>
            </w:r>
            <w:proofErr w:type="spellEnd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 4 gier planszowych V-VIII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Usborne</w:t>
            </w:r>
            <w:proofErr w:type="spellEnd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Reading Collection for confident readers V-VIII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Duo the tenses–active voice/ The British Isles Physical–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plansza</w:t>
            </w:r>
            <w:proofErr w:type="spellEnd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ścienna</w:t>
            </w:r>
            <w:proofErr w:type="spellEnd"/>
            <w:r w:rsidRPr="000B48C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IV-VIII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0B48CA" w:rsidRPr="000B48CA" w:rsidTr="000B48CA">
        <w:trPr>
          <w:trHeight w:val="263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1.2  Pomoce dydaktyczne do prowadzenia </w:t>
            </w:r>
            <w:proofErr w:type="spellStart"/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zaj</w:t>
            </w:r>
            <w:proofErr w:type="spellEnd"/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. z matematyki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Kompl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element. do budowy szkieletów brył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Magnetyczne bryły ułamki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Bryły transparentne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Zest.6 brył do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porównyw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objętości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oś liczbowa układ współrzędnych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lastRenderedPageBreak/>
              <w:t>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cyrkiel tablicowy z </w:t>
            </w:r>
            <w:proofErr w:type="spellStart"/>
            <w:r w:rsidRPr="000B48CA">
              <w:rPr>
                <w:rFonts w:ascii="Arial" w:hAnsi="Arial" w:cs="Arial"/>
                <w:sz w:val="20"/>
                <w:szCs w:val="20"/>
              </w:rPr>
              <w:t>przysawkami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2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przyrządy tablicowe -</w:t>
            </w:r>
            <w:r w:rsidRPr="000B48CA">
              <w:rPr>
                <w:rFonts w:ascii="Arial" w:hAnsi="Arial" w:cs="Arial"/>
                <w:sz w:val="20"/>
                <w:szCs w:val="20"/>
              </w:rPr>
              <w:t xml:space="preserve">magnetyczne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wzornik</w:t>
            </w:r>
            <w:r w:rsidRPr="000B48C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zest.odcinków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do budowy figur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geometr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uczniowski 60 figur do klasyfikacji według 4 cech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Waga z 2 rodzajami odważników i szalek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Sześcian-100 jedn. rozkład.–132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elem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Składany zestaw do wizualizacji 1m3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Figury pól i siatki brył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Bryły geometryczne z siatkami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Zest.1 wielościan do stereometrii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Zestaw LITR do porównywania objętości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Geometria wokół nas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Siatki brył geometrycznych i figury płaskie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8CA" w:rsidRPr="000B48CA" w:rsidTr="000B48CA">
        <w:trPr>
          <w:trHeight w:val="263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1.3  Pomoce dydaktyczne do prowadzenia kółka chemicznego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Walizka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Ekobadacza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do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obserw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oraz badania wód i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ph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gleb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Metale i ich stopy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Suszarka do próbówek z tacką do ociekania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Taca do przenoszenia próbówek i odczynników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3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Termometr-10 do110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Komplet szkła wersja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rozbudow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Model atomu 3D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Model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fullerenu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C60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Model grafitu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Model chlorku-sodu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Mode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krzyształu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diamentu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Modele atomów-zestaw podstaw. 1szt-164zł;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Komplet szpatułek i łyżeczek 1szt-78zł;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Zestaw odczynników i chemikaliów do nauki chemii (84 poz.) 1szt-1163zł;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Statyw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laboratory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szkolny z wyposaż. 1szt-276zł;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Plansze interaktywne 1szt-246zł;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Okulary ochr. 1szt-28,29x5=142zł;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Fartuchy ochr. 5szt-200zł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0B48CA" w:rsidRPr="000B48CA" w:rsidTr="000B48CA">
        <w:trPr>
          <w:trHeight w:val="263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1.4 Pomoce dydaktyczne do prowadzenia kółka fizycznego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do badania prawa Archimedesa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Przyrząd do badania ruchów: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jednostaj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>. i zmiennego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demonstrac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do badania sił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Równia pochyła do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doświad.z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tarciem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do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doświad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z magnetyzmu 1szt-578zł;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Demonstrator linii pola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magnetycz.-pole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magnetycz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do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demonstr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do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doświad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z optyki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geometr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Waga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elektr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2kg/1g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ciężarków o jednakowej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objęt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Przyrząd do konwekcji ciepła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Dziesięć sześcianów do wyznaczania gęstości różnych materiałów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Cztery sześciany z różnych materiałów z haczykami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Naczynia do wykazywania włoskowatości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Cylinder miarowy plastik. 500 ml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Cylinder miarowy plastik. 250 ml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Tarcza do badania momentów sił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Obciążniki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Elektromagn</w:t>
            </w:r>
            <w:r w:rsidRPr="000B48CA">
              <w:rPr>
                <w:rFonts w:ascii="Arial" w:hAnsi="Arial" w:cs="Arial"/>
                <w:sz w:val="20"/>
                <w:szCs w:val="20"/>
              </w:rPr>
              <w:t>etyzm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0B48CA">
              <w:rPr>
                <w:rFonts w:ascii="Arial" w:hAnsi="Arial" w:cs="Arial"/>
                <w:sz w:val="20"/>
                <w:szCs w:val="20"/>
              </w:rPr>
              <w:t>odważników z haczykiem (10</w:t>
            </w:r>
            <w:r w:rsidR="007E30F1">
              <w:rPr>
                <w:rFonts w:ascii="Arial" w:hAnsi="Arial" w:cs="Arial"/>
                <w:sz w:val="20"/>
                <w:szCs w:val="20"/>
              </w:rPr>
              <w:t>0g, 50g, 40g, 30g, 20g, 10g ) (</w:t>
            </w:r>
            <w:r w:rsidRPr="000B48CA">
              <w:rPr>
                <w:rFonts w:ascii="Arial" w:hAnsi="Arial" w:cs="Arial"/>
                <w:sz w:val="20"/>
                <w:szCs w:val="20"/>
              </w:rPr>
              <w:t xml:space="preserve">10g-250g)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Dynamometr 1N siłomierz 1szt-23zł;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Dynamometr 2.5N siłomierz 1szt-23zł;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Dynamometr 5N siłomierz 1szt-23zł;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 Dynamometr 50N siłomierz 1szt-35zł;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Siłomierz demonstracyjny 5N-dynamometr 1szt-44zł;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Siłomierz demonstracyjny 10N-dynamometr 1szt-44zł;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Statyw demonstracyjny 1szt-421zł;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Wahadło matematyczne 1szt-83zł;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Przyrząd do badania ruchu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29.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Igły magnetyczne na podstawce z tworzywa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30.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Magnes podkowa 80x62x20mm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Magnes sztabkowy, płaski 100x20x7mm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Szeregowe i równoległe połączenie żarówek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Przyrząd do oddziaływania przewodników z prądem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Opornica suwakowa 100Ω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Ogniwo Volty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Pryzmat szklany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Pałeczka szklana i ebonitowa ze szmatką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Elektromet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Brauna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0B48CA" w:rsidRPr="000B48CA" w:rsidTr="000B48CA">
        <w:trPr>
          <w:trHeight w:val="263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1.5 Pomoce dydaktyczne do prowadzenia kółka  przyrodniczego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Lupa 100IV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Czcionka tekstu podstawowego" w:hAnsi="Czcionka tekstu podstawowego"/>
                <w:sz w:val="20"/>
                <w:szCs w:val="20"/>
              </w:rPr>
              <w:t xml:space="preserve">5 </w:t>
            </w:r>
            <w:proofErr w:type="spellStart"/>
            <w:r w:rsidRPr="000B48CA">
              <w:rPr>
                <w:rFonts w:ascii="Czcionka tekstu podstawowego" w:hAnsi="Czcionka tekstu podstawowego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Zestaw wycieczkowy (pojemnik z lupą w pokrywie, szczypce z pojemnikiem, lupka, pęseta)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Mikroskop Delta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Optical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BioLight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Kompas dla dzieci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Grzyby jadalne, trujące, chronione -plansza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Minerały i kamienie - plansza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Bakterie i wirusy –plansza dydaktyczna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Model ludzkiego szkieletu 42 cm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Organy wewnętrzne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0B48CA" w:rsidRPr="000B48CA" w:rsidTr="000B48CA">
        <w:trPr>
          <w:trHeight w:val="263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1.6 Pomoce dydaktyczne do prowadzenia kółka biologicznego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Model komórki roślin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Model komórki zwierz.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Pantofelek-model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Mikroskop Cyfrowy DTX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Mikroskop 50L,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lastRenderedPageBreak/>
              <w:t>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Narzędzia preparacyjne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Preparaty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roslinne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Preparaty zoologiczne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Preparaty tkankowe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Pojemnik do obserwacji owadów- podwójna lupa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Kącik badacza bezkręgowce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Szkielet człowieka na statywie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Model czaszki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człow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Płuca, krtań, serce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Model procesu oddychania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" w:hAnsi="Arial" w:cs="Arial"/>
                <w:sz w:val="20"/>
                <w:szCs w:val="20"/>
              </w:rPr>
              <w:t xml:space="preserve">Model oka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Czcionka tekstu podstawowego" w:hAnsi="Czcionka tekstu podstawowego"/>
                <w:sz w:val="20"/>
                <w:szCs w:val="20"/>
              </w:rPr>
              <w:t>17.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Model ucha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Czcionka tekstu podstawowego" w:hAnsi="Czcionka tekstu podstawowego"/>
                <w:sz w:val="20"/>
                <w:szCs w:val="20"/>
              </w:rPr>
              <w:t>18.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Programy multimedialne -Plansze interaktywne z biologii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Czcionka tekstu podstawowego" w:hAnsi="Czcionka tekstu podstawowego"/>
                <w:sz w:val="20"/>
                <w:szCs w:val="20"/>
              </w:rPr>
              <w:t>19.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Fartuchy laboratoryjne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Czcionka tekstu podstawowego" w:hAnsi="Czcionka tekstu podstawowego"/>
                <w:sz w:val="20"/>
                <w:szCs w:val="20"/>
              </w:rPr>
              <w:t>20.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okulary ochronne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</w:t>
            </w:r>
            <w:r w:rsidRPr="000B48CA">
              <w:rPr>
                <w:rFonts w:ascii="Czcionka tekstu podstawowego" w:hAnsi="Czcionka tekstu podstawowego"/>
                <w:sz w:val="20"/>
                <w:szCs w:val="20"/>
              </w:rPr>
              <w:t>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>. plansz w rozmiarze 70cm x 100cm -Mięczaki budowa anatom.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</w:t>
            </w:r>
            <w:r w:rsidRPr="000B48CA">
              <w:rPr>
                <w:rFonts w:ascii="Czcionka tekstu podstawowego" w:hAnsi="Czcionka tekstu podstawowego"/>
                <w:sz w:val="20"/>
                <w:szCs w:val="20"/>
              </w:rPr>
              <w:t>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Skorupiaki budowa anatom.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</w:t>
            </w:r>
            <w:r w:rsidRPr="000B48CA">
              <w:rPr>
                <w:rFonts w:ascii="Czcionka tekstu podstawowego" w:hAnsi="Czcionka tekstu podstawowego"/>
                <w:sz w:val="20"/>
                <w:szCs w:val="20"/>
              </w:rPr>
              <w:t>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Owady budowa anatom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W trosce o środowisko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Płazińce, obleńce, pierścienice budowa anatomiczna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Pierwotniaki, gąbki, jamochłony budowa anatom.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Pasożyty człowieka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Budowa i replikacja DNA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29.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Mejoza i dziedziczenie cech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30.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Witaminy w organizmie człowieka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Mikroelementy i makroelementy w organizmie człowieka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Układ nerwowy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Transport tlenu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Sieci i łańcuchy pokarm.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Układ oddechowy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Układ mięśniowy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Żeński i męski układ rozrodczy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Układ pokarmowy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39.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Układ krwionośny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40.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Skóra, włosy, paznokcie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41.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Budowa rośliny, proces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fotosyn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42.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Budowa i rodzaje korzeni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43.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Systematyka roślin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44.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Systematyka zwierząt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0B48CA" w:rsidRPr="000B48CA" w:rsidTr="000B48CA">
        <w:trPr>
          <w:trHeight w:val="263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1.7 Pomoce dydaktyczne do prowadzenia </w:t>
            </w:r>
            <w:proofErr w:type="spellStart"/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zaj</w:t>
            </w:r>
            <w:proofErr w:type="spellEnd"/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z geografii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Plansza Pory roku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Plansza Układ słoneczny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Plansza Dzieje geologiczne Ziemi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Plansza Budowa wulkanu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Ameryka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Poł.–mapa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polit.-fizyczna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Ameryka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Półn.–mapa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polit.-fizyczna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Azja–mapa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B48CA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0B48CA">
              <w:rPr>
                <w:rFonts w:ascii="Arial" w:hAnsi="Arial" w:cs="Arial"/>
                <w:sz w:val="20"/>
                <w:szCs w:val="20"/>
              </w:rPr>
              <w:t>o</w:t>
            </w:r>
            <w:r w:rsidRPr="000B48CA">
              <w:rPr>
                <w:rFonts w:ascii="Arial" w:hAnsi="Arial" w:cs="Arial"/>
                <w:color w:val="000000"/>
                <w:sz w:val="20"/>
                <w:szCs w:val="20"/>
              </w:rPr>
              <w:t>lityczo-fizyczna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lastRenderedPageBreak/>
              <w:t>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Kompas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Globus fizyczny mały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Świat–mapa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Europa–mapa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fizyczna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Europa– mapa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polit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Afryka–mapa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polit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Afryka–mapa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fizyczna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Polska–mapa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Polska–mapa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administracyjna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Minerały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Skały magmowe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Skały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matamorficzne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Skały osadowe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Atlas geograficzny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Gnomon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Mapa plastyczna dna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oceaniczngo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Rodzaje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ukształtow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 powierzchni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Ziemi–zest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Układ słoneczny–11 piłek-planet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0B48CA" w:rsidRPr="000B48CA" w:rsidTr="000B48CA">
        <w:trPr>
          <w:trHeight w:val="263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1.8 Pomoce dydaktyczne do prowadzenia </w:t>
            </w:r>
            <w:proofErr w:type="spellStart"/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zaj</w:t>
            </w:r>
            <w:proofErr w:type="spellEnd"/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. z informatyki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Zestaw matematyczno-humanistyczny z matą do kodowania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EduSense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Robot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Photon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EDU (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mojebambino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2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Mata edukacyjna do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Photona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mojebambino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2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licencja na oprogramowanie do nauki programowania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Minecraft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Education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Edition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(na dwa lata)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8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0B48CA" w:rsidRPr="000B48CA" w:rsidTr="000B48CA">
        <w:trPr>
          <w:trHeight w:val="263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1.9 Pomoce dydaktyczne do prowadzenia </w:t>
            </w:r>
            <w:proofErr w:type="spellStart"/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zaj</w:t>
            </w:r>
            <w:proofErr w:type="spellEnd"/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. Szachowych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Szachy drewniane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8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0B48CA" w:rsidRPr="000B48CA" w:rsidTr="000B48CA">
        <w:trPr>
          <w:trHeight w:val="263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1.10 Pomoce dydaktyczne do prowadzenia </w:t>
            </w:r>
            <w:proofErr w:type="spellStart"/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zaj</w:t>
            </w:r>
            <w:proofErr w:type="spellEnd"/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. z robotyki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Zestaw szkolny 4-pak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EduSense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: (4 roboty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Ozobot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Bit, karty pracy „Edukacja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Wczesnoszkolna–część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I”, 4 zestawów mazaków, oryginalne pudełko</w:t>
            </w:r>
            <w:r w:rsidRPr="000B48C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8CA">
              <w:rPr>
                <w:rFonts w:ascii="Arial" w:hAnsi="Arial" w:cs="Arial"/>
                <w:color w:val="000000"/>
                <w:sz w:val="20"/>
                <w:szCs w:val="20"/>
              </w:rPr>
              <w:t>EduSense</w:t>
            </w:r>
            <w:proofErr w:type="spellEnd"/>
            <w:r w:rsidRPr="000B48CA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przechowywania całego zestawu)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Makeblock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Mbot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Drewniane puzzle do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ozobota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EduSense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Robot edukacyjny do nauki programowania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mBot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2.4G–4szt, akumulatory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everActive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AA 2000mAh–4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., ładowarka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everActive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NC450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Moduł LCD 2,2″do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mBota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Zderzak do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mBota</w:t>
            </w:r>
            <w:proofErr w:type="spellEnd"/>
            <w:r w:rsidRPr="000B48C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Zestaw wynalazcy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Mata edukacyjna do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mBota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0B48CA" w:rsidRPr="000B48CA" w:rsidTr="000B48CA">
        <w:trPr>
          <w:trHeight w:val="263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1.11 Pomoce dydaktyczne do prowadzenia </w:t>
            </w:r>
            <w:proofErr w:type="spellStart"/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zaj</w:t>
            </w:r>
            <w:proofErr w:type="spellEnd"/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z gimnastyki korekcyjnej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Gry ruchowe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15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lastRenderedPageBreak/>
              <w:t>2.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Belki do cegieł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6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Deska do ćwiczenia równowagi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Drzewo emocji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Dydaktyczna żyrafa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Jeżyk - mata korekcyjno-masująca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2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Księżycowy skoczek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2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Rozciągliwa lina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0B48CA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48C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B48CA" w:rsidRPr="000B48CA" w:rsidTr="000B48CA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8CA" w:rsidRPr="000B48CA" w:rsidRDefault="000B48CA" w:rsidP="000B48CA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8CA" w:rsidRPr="000B48CA" w:rsidRDefault="000B48CA" w:rsidP="000B48CA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B48CA" w:rsidRPr="000B48CA" w:rsidRDefault="000B48CA" w:rsidP="000B48C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B48CA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:rsidR="00C457BC" w:rsidRDefault="00C457BC" w:rsidP="00C457BC">
      <w:pPr>
        <w:spacing w:line="276" w:lineRule="auto"/>
        <w:jc w:val="both"/>
        <w:rPr>
          <w:rFonts w:ascii="Arial Narrow" w:hAnsi="Arial Narrow"/>
          <w:b/>
        </w:rPr>
      </w:pPr>
    </w:p>
    <w:p w:rsidR="000C0802" w:rsidRDefault="000C0802" w:rsidP="000C0802">
      <w:pPr>
        <w:spacing w:line="276" w:lineRule="auto"/>
        <w:ind w:left="360"/>
        <w:jc w:val="both"/>
        <w:rPr>
          <w:rFonts w:ascii="Arial Narrow" w:hAnsi="Arial Narrow"/>
          <w:b/>
        </w:rPr>
      </w:pPr>
    </w:p>
    <w:p w:rsidR="00851B45" w:rsidRPr="005447CB" w:rsidRDefault="00851B45" w:rsidP="00851B45">
      <w:pPr>
        <w:pStyle w:val="Teksttreci20"/>
        <w:shd w:val="clear" w:color="auto" w:fill="auto"/>
        <w:spacing w:before="0" w:after="0" w:line="276" w:lineRule="auto"/>
        <w:ind w:left="360" w:firstLine="0"/>
        <w:jc w:val="both"/>
        <w:rPr>
          <w:rFonts w:ascii="Arial Narrow" w:hAnsi="Arial Narrow"/>
          <w:b w:val="0"/>
          <w:bCs w:val="0"/>
          <w:color w:val="000000"/>
          <w:sz w:val="18"/>
          <w:szCs w:val="18"/>
          <w:lang w:bidi="pl-PL"/>
        </w:rPr>
      </w:pPr>
    </w:p>
    <w:p w:rsidR="00851B45" w:rsidRPr="00320136" w:rsidRDefault="00AA4442" w:rsidP="004C0AD6">
      <w:pPr>
        <w:pStyle w:val="Teksttreci20"/>
        <w:numPr>
          <w:ilvl w:val="0"/>
          <w:numId w:val="6"/>
        </w:numPr>
        <w:shd w:val="clear" w:color="auto" w:fill="auto"/>
        <w:tabs>
          <w:tab w:val="clear" w:pos="720"/>
          <w:tab w:val="num" w:pos="360"/>
        </w:tabs>
        <w:spacing w:before="0" w:after="0" w:line="360" w:lineRule="auto"/>
        <w:ind w:left="426" w:hanging="426"/>
        <w:jc w:val="both"/>
        <w:rPr>
          <w:rFonts w:ascii="Arial Narrow" w:hAnsi="Arial Narrow"/>
          <w:b w:val="0"/>
          <w:bCs w:val="0"/>
          <w:color w:val="000000"/>
          <w:sz w:val="28"/>
          <w:szCs w:val="24"/>
          <w:lang w:bidi="pl-PL"/>
        </w:rPr>
      </w:pPr>
      <w:r w:rsidRPr="00AA4442">
        <w:rPr>
          <w:rFonts w:ascii="Arial Narrow" w:hAnsi="Arial Narrow"/>
          <w:sz w:val="24"/>
        </w:rPr>
        <w:t>Oferent oświadcza, iż zapoznał się</w:t>
      </w:r>
      <w:r w:rsidR="004C0AD6">
        <w:rPr>
          <w:rFonts w:ascii="Arial Narrow" w:hAnsi="Arial Narrow"/>
          <w:sz w:val="24"/>
        </w:rPr>
        <w:t xml:space="preserve"> i akceptuje wymienione w zapytaniu ofertowym warunki realizacji zamówienia.</w:t>
      </w:r>
    </w:p>
    <w:p w:rsidR="00320136" w:rsidRPr="00320136" w:rsidRDefault="00320136" w:rsidP="00003BEC">
      <w:pPr>
        <w:pStyle w:val="Teksttreci20"/>
        <w:numPr>
          <w:ilvl w:val="0"/>
          <w:numId w:val="6"/>
        </w:numPr>
        <w:shd w:val="clear" w:color="auto" w:fill="auto"/>
        <w:tabs>
          <w:tab w:val="clear" w:pos="720"/>
          <w:tab w:val="num" w:pos="360"/>
        </w:tabs>
        <w:spacing w:before="0" w:after="0" w:line="360" w:lineRule="auto"/>
        <w:ind w:hanging="720"/>
        <w:jc w:val="both"/>
        <w:rPr>
          <w:rFonts w:ascii="Arial Narrow" w:hAnsi="Arial Narrow"/>
          <w:b w:val="0"/>
          <w:bCs w:val="0"/>
          <w:color w:val="000000"/>
          <w:sz w:val="28"/>
          <w:szCs w:val="24"/>
          <w:lang w:bidi="pl-PL"/>
        </w:rPr>
      </w:pPr>
      <w:r>
        <w:rPr>
          <w:rFonts w:ascii="Arial Narrow" w:hAnsi="Arial Narrow"/>
          <w:sz w:val="24"/>
        </w:rPr>
        <w:t>Oferent</w:t>
      </w:r>
      <w:r w:rsidR="004C0AD6">
        <w:rPr>
          <w:rFonts w:ascii="Arial Narrow" w:hAnsi="Arial Narrow"/>
          <w:sz w:val="24"/>
        </w:rPr>
        <w:t xml:space="preserve"> wyraża zgodę na związanie ofertą do</w:t>
      </w:r>
      <w:r w:rsidR="000C0802">
        <w:rPr>
          <w:rFonts w:ascii="Arial Narrow" w:hAnsi="Arial Narrow"/>
          <w:sz w:val="24"/>
        </w:rPr>
        <w:t xml:space="preserve"> </w:t>
      </w:r>
      <w:r w:rsidR="0037063B">
        <w:rPr>
          <w:rFonts w:ascii="Arial Narrow" w:hAnsi="Arial Narrow"/>
          <w:sz w:val="24"/>
        </w:rPr>
        <w:t xml:space="preserve">7 </w:t>
      </w:r>
      <w:r w:rsidR="004C0AD6">
        <w:rPr>
          <w:rFonts w:ascii="Arial Narrow" w:hAnsi="Arial Narrow"/>
          <w:sz w:val="24"/>
        </w:rPr>
        <w:t>dni.</w:t>
      </w:r>
    </w:p>
    <w:p w:rsidR="00B82C57" w:rsidRPr="005447CB" w:rsidRDefault="00B82C57" w:rsidP="000829B8">
      <w:pPr>
        <w:spacing w:line="276" w:lineRule="auto"/>
        <w:jc w:val="both"/>
        <w:rPr>
          <w:rFonts w:ascii="Arial Narrow" w:hAnsi="Arial Narrow"/>
          <w:sz w:val="18"/>
        </w:rPr>
      </w:pPr>
    </w:p>
    <w:p w:rsidR="00B82C57" w:rsidRPr="005447CB" w:rsidRDefault="00B82C57" w:rsidP="000829B8">
      <w:pPr>
        <w:spacing w:line="276" w:lineRule="auto"/>
        <w:jc w:val="both"/>
        <w:rPr>
          <w:rFonts w:ascii="Arial Narrow" w:hAnsi="Arial Narrow"/>
          <w:sz w:val="18"/>
          <w:szCs w:val="18"/>
        </w:rPr>
      </w:pPr>
    </w:p>
    <w:p w:rsidR="005171C4" w:rsidRPr="005447CB" w:rsidRDefault="005171C4" w:rsidP="005171C4">
      <w:pPr>
        <w:pStyle w:val="Akapitzlist"/>
        <w:spacing w:line="276" w:lineRule="auto"/>
        <w:ind w:left="284"/>
        <w:jc w:val="both"/>
        <w:rPr>
          <w:rFonts w:ascii="Arial Narrow" w:hAnsi="Arial Narrow"/>
          <w:b/>
          <w:sz w:val="18"/>
          <w:szCs w:val="18"/>
        </w:rPr>
      </w:pPr>
    </w:p>
    <w:p w:rsidR="001D35E2" w:rsidRDefault="00B82C57" w:rsidP="0076511D">
      <w:pPr>
        <w:tabs>
          <w:tab w:val="left" w:pos="5954"/>
        </w:tabs>
        <w:rPr>
          <w:rFonts w:ascii="Arial Narrow" w:hAnsi="Arial Narrow"/>
        </w:rPr>
      </w:pPr>
      <w:r w:rsidRPr="000829B8">
        <w:rPr>
          <w:rFonts w:ascii="Arial Narrow" w:hAnsi="Arial Narrow"/>
        </w:rPr>
        <w:t xml:space="preserve">...................................................  </w:t>
      </w:r>
      <w:r w:rsidR="000C0802">
        <w:rPr>
          <w:rFonts w:ascii="Arial Narrow" w:hAnsi="Arial Narrow"/>
        </w:rPr>
        <w:tab/>
      </w:r>
      <w:r w:rsidRPr="000829B8">
        <w:rPr>
          <w:rFonts w:ascii="Arial Narrow" w:hAnsi="Arial Narrow"/>
        </w:rPr>
        <w:t xml:space="preserve"> </w:t>
      </w:r>
      <w:r w:rsidR="0076511D" w:rsidRPr="000829B8">
        <w:rPr>
          <w:rFonts w:ascii="Arial Narrow" w:hAnsi="Arial Narrow"/>
        </w:rPr>
        <w:t xml:space="preserve">...................................................   </w:t>
      </w:r>
    </w:p>
    <w:p w:rsidR="00B82C57" w:rsidRPr="00433436" w:rsidRDefault="00433436" w:rsidP="00433436">
      <w:pPr>
        <w:ind w:left="708"/>
        <w:rPr>
          <w:rFonts w:ascii="Arial Narrow" w:hAnsi="Arial Narrow"/>
          <w:i/>
          <w:sz w:val="22"/>
        </w:rPr>
      </w:pPr>
      <w:r w:rsidRPr="00433436">
        <w:rPr>
          <w:rFonts w:ascii="Arial Narrow" w:hAnsi="Arial Narrow"/>
          <w:i/>
          <w:sz w:val="22"/>
        </w:rPr>
        <w:t>Data</w:t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Pr="00433436">
        <w:rPr>
          <w:rFonts w:ascii="Arial Narrow" w:hAnsi="Arial Narrow"/>
          <w:i/>
          <w:sz w:val="22"/>
        </w:rPr>
        <w:t xml:space="preserve">Pieczątka i </w:t>
      </w:r>
      <w:r w:rsidR="00B82C57" w:rsidRPr="00433436">
        <w:rPr>
          <w:rFonts w:ascii="Arial Narrow" w:hAnsi="Arial Narrow"/>
          <w:i/>
          <w:sz w:val="22"/>
        </w:rPr>
        <w:t>podpis</w:t>
      </w:r>
      <w:r w:rsidRPr="00433436">
        <w:rPr>
          <w:rFonts w:ascii="Arial Narrow" w:hAnsi="Arial Narrow"/>
          <w:i/>
          <w:sz w:val="22"/>
        </w:rPr>
        <w:t xml:space="preserve"> osoby upoważnionej</w:t>
      </w:r>
    </w:p>
    <w:sectPr w:rsidR="00B82C57" w:rsidRPr="00433436" w:rsidSect="005447CB">
      <w:headerReference w:type="default" r:id="rId8"/>
      <w:footerReference w:type="default" r:id="rId9"/>
      <w:pgSz w:w="11906" w:h="16838"/>
      <w:pgMar w:top="184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2A" w:rsidRDefault="00326C2A" w:rsidP="00AD0704">
      <w:r>
        <w:separator/>
      </w:r>
    </w:p>
  </w:endnote>
  <w:endnote w:type="continuationSeparator" w:id="0">
    <w:p w:rsidR="00326C2A" w:rsidRDefault="00326C2A" w:rsidP="00AD0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136" w:rsidRPr="00F149FE" w:rsidRDefault="00320136" w:rsidP="00AD0704">
    <w:pPr>
      <w:pStyle w:val="Stopka"/>
      <w:jc w:val="center"/>
      <w:rPr>
        <w:i/>
        <w:color w:val="595959"/>
      </w:rPr>
    </w:pPr>
    <w:r w:rsidRPr="00F149FE">
      <w:rPr>
        <w:i/>
        <w:color w:val="595959"/>
      </w:rPr>
      <w:t xml:space="preserve">Projekt pt. </w:t>
    </w:r>
    <w:r w:rsidR="00C457BC">
      <w:rPr>
        <w:i/>
        <w:color w:val="595959"/>
      </w:rPr>
      <w:t>Rozwój Edukacji w Bieszkowie Dolnym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2A" w:rsidRDefault="00326C2A" w:rsidP="00AD0704">
      <w:r>
        <w:separator/>
      </w:r>
    </w:p>
  </w:footnote>
  <w:footnote w:type="continuationSeparator" w:id="0">
    <w:p w:rsidR="00326C2A" w:rsidRDefault="00326C2A" w:rsidP="00AD0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136" w:rsidRDefault="00320136">
    <w:pPr>
      <w:pStyle w:val="Nagwek"/>
    </w:pPr>
    <w:r>
      <w:rPr>
        <w:noProof/>
      </w:rPr>
      <w:drawing>
        <wp:inline distT="0" distB="0" distL="0" distR="0">
          <wp:extent cx="5759450" cy="540901"/>
          <wp:effectExtent l="0" t="0" r="0" b="0"/>
          <wp:docPr id="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D328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CC2DC4"/>
    <w:multiLevelType w:val="hybridMultilevel"/>
    <w:tmpl w:val="A978EA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91775"/>
    <w:multiLevelType w:val="hybridMultilevel"/>
    <w:tmpl w:val="1C288130"/>
    <w:lvl w:ilvl="0" w:tplc="15B63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75AC0"/>
    <w:multiLevelType w:val="hybridMultilevel"/>
    <w:tmpl w:val="7E249DF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F009A"/>
    <w:multiLevelType w:val="multilevel"/>
    <w:tmpl w:val="E87EC7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0856589"/>
    <w:multiLevelType w:val="hybridMultilevel"/>
    <w:tmpl w:val="EAAE985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82AAD"/>
    <w:multiLevelType w:val="hybridMultilevel"/>
    <w:tmpl w:val="597AF914"/>
    <w:lvl w:ilvl="0" w:tplc="1C3ED3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E4D21"/>
    <w:multiLevelType w:val="hybridMultilevel"/>
    <w:tmpl w:val="05BAFD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1BA962C">
      <w:start w:val="1"/>
      <w:numFmt w:val="decimal"/>
      <w:lvlText w:val="%3."/>
      <w:lvlJc w:val="left"/>
      <w:pPr>
        <w:ind w:left="64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C63EF"/>
    <w:multiLevelType w:val="hybridMultilevel"/>
    <w:tmpl w:val="48D68860"/>
    <w:lvl w:ilvl="0" w:tplc="4E9E72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75C9C"/>
    <w:multiLevelType w:val="hybridMultilevel"/>
    <w:tmpl w:val="8CC49C5A"/>
    <w:lvl w:ilvl="0" w:tplc="00BED57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4D3115"/>
    <w:multiLevelType w:val="multilevel"/>
    <w:tmpl w:val="23829AB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2CBE314F"/>
    <w:multiLevelType w:val="multilevel"/>
    <w:tmpl w:val="E25EAF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2D0009BF"/>
    <w:multiLevelType w:val="hybridMultilevel"/>
    <w:tmpl w:val="2E2CB3B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C33D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4C0CFF"/>
    <w:multiLevelType w:val="multilevel"/>
    <w:tmpl w:val="AD6E03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0CD4A6C"/>
    <w:multiLevelType w:val="multilevel"/>
    <w:tmpl w:val="688C19F2"/>
    <w:lvl w:ilvl="0">
      <w:start w:val="1"/>
      <w:numFmt w:val="lowerLetter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1514CB"/>
    <w:multiLevelType w:val="hybridMultilevel"/>
    <w:tmpl w:val="AD984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A17D06"/>
    <w:multiLevelType w:val="multilevel"/>
    <w:tmpl w:val="E87EC7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5A57C22"/>
    <w:multiLevelType w:val="hybridMultilevel"/>
    <w:tmpl w:val="02700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CB3EF1"/>
    <w:multiLevelType w:val="multilevel"/>
    <w:tmpl w:val="BDEED3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77D5A26"/>
    <w:multiLevelType w:val="hybridMultilevel"/>
    <w:tmpl w:val="C4AA3BE6"/>
    <w:lvl w:ilvl="0" w:tplc="46B646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9E33B4"/>
    <w:multiLevelType w:val="multilevel"/>
    <w:tmpl w:val="6CAA54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9382BAA"/>
    <w:multiLevelType w:val="hybridMultilevel"/>
    <w:tmpl w:val="56B61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6834A2"/>
    <w:multiLevelType w:val="multilevel"/>
    <w:tmpl w:val="D500FD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DFB5B09"/>
    <w:multiLevelType w:val="hybridMultilevel"/>
    <w:tmpl w:val="8804808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0E64516"/>
    <w:multiLevelType w:val="multilevel"/>
    <w:tmpl w:val="E222C84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2584961"/>
    <w:multiLevelType w:val="multilevel"/>
    <w:tmpl w:val="1F72B8D2"/>
    <w:lvl w:ilvl="0">
      <w:start w:val="6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Arial Unicode MS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 Unicode MS" w:hint="default"/>
      </w:rPr>
    </w:lvl>
  </w:abstractNum>
  <w:abstractNum w:abstractNumId="27">
    <w:nsid w:val="530820FD"/>
    <w:multiLevelType w:val="hybridMultilevel"/>
    <w:tmpl w:val="AE86BE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41782"/>
    <w:multiLevelType w:val="hybridMultilevel"/>
    <w:tmpl w:val="33B4DF2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74401BD"/>
    <w:multiLevelType w:val="multilevel"/>
    <w:tmpl w:val="CE949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BD95F93"/>
    <w:multiLevelType w:val="multilevel"/>
    <w:tmpl w:val="3C0AAD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C881B0D"/>
    <w:multiLevelType w:val="multilevel"/>
    <w:tmpl w:val="FED60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  <w:color w:val="auto"/>
      </w:rPr>
    </w:lvl>
  </w:abstractNum>
  <w:abstractNum w:abstractNumId="32">
    <w:nsid w:val="5CCD6A74"/>
    <w:multiLevelType w:val="hybridMultilevel"/>
    <w:tmpl w:val="78C239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50D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388160D"/>
    <w:multiLevelType w:val="hybridMultilevel"/>
    <w:tmpl w:val="B8E84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229FC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392CF0"/>
    <w:multiLevelType w:val="multilevel"/>
    <w:tmpl w:val="4E86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color w:val="000000"/>
      </w:rPr>
    </w:lvl>
  </w:abstractNum>
  <w:abstractNum w:abstractNumId="36">
    <w:nsid w:val="677E1401"/>
    <w:multiLevelType w:val="hybridMultilevel"/>
    <w:tmpl w:val="4B22C99C"/>
    <w:lvl w:ilvl="0" w:tplc="E7180638">
      <w:start w:val="12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57E6C"/>
    <w:multiLevelType w:val="hybridMultilevel"/>
    <w:tmpl w:val="A566DF08"/>
    <w:lvl w:ilvl="0" w:tplc="D6E23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8956BE"/>
    <w:multiLevelType w:val="hybridMultilevel"/>
    <w:tmpl w:val="2272D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784CB8"/>
    <w:multiLevelType w:val="hybridMultilevel"/>
    <w:tmpl w:val="D3FAC2D0"/>
    <w:lvl w:ilvl="0" w:tplc="E7180638">
      <w:start w:val="12"/>
      <w:numFmt w:val="bullet"/>
      <w:lvlText w:val="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</w:num>
  <w:num w:numId="15">
    <w:abstractNumId w:val="15"/>
  </w:num>
  <w:num w:numId="16">
    <w:abstractNumId w:val="27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4"/>
  </w:num>
  <w:num w:numId="23">
    <w:abstractNumId w:val="13"/>
  </w:num>
  <w:num w:numId="24">
    <w:abstractNumId w:val="33"/>
  </w:num>
  <w:num w:numId="25">
    <w:abstractNumId w:val="29"/>
  </w:num>
  <w:num w:numId="26">
    <w:abstractNumId w:val="11"/>
  </w:num>
  <w:num w:numId="27">
    <w:abstractNumId w:val="31"/>
  </w:num>
  <w:num w:numId="28">
    <w:abstractNumId w:val="23"/>
  </w:num>
  <w:num w:numId="29">
    <w:abstractNumId w:val="21"/>
  </w:num>
  <w:num w:numId="30">
    <w:abstractNumId w:val="5"/>
  </w:num>
  <w:num w:numId="31">
    <w:abstractNumId w:val="30"/>
  </w:num>
  <w:num w:numId="32">
    <w:abstractNumId w:val="17"/>
  </w:num>
  <w:num w:numId="33">
    <w:abstractNumId w:val="4"/>
  </w:num>
  <w:num w:numId="34">
    <w:abstractNumId w:val="19"/>
  </w:num>
  <w:num w:numId="35">
    <w:abstractNumId w:val="10"/>
  </w:num>
  <w:num w:numId="36">
    <w:abstractNumId w:val="25"/>
  </w:num>
  <w:num w:numId="37">
    <w:abstractNumId w:val="39"/>
  </w:num>
  <w:num w:numId="38">
    <w:abstractNumId w:val="9"/>
  </w:num>
  <w:num w:numId="39">
    <w:abstractNumId w:val="8"/>
  </w:num>
  <w:num w:numId="40">
    <w:abstractNumId w:val="36"/>
  </w:num>
  <w:num w:numId="41">
    <w:abstractNumId w:val="12"/>
  </w:num>
  <w:num w:numId="42">
    <w:abstractNumId w:val="35"/>
  </w:num>
  <w:num w:numId="43">
    <w:abstractNumId w:val="26"/>
  </w:num>
  <w:num w:numId="44">
    <w:abstractNumId w:val="24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AFA"/>
    <w:rsid w:val="00003BEC"/>
    <w:rsid w:val="00004847"/>
    <w:rsid w:val="0000611C"/>
    <w:rsid w:val="00013633"/>
    <w:rsid w:val="000829B8"/>
    <w:rsid w:val="000B48CA"/>
    <w:rsid w:val="000C0802"/>
    <w:rsid w:val="000C73FD"/>
    <w:rsid w:val="000D0C30"/>
    <w:rsid w:val="000D30BC"/>
    <w:rsid w:val="000D5F8A"/>
    <w:rsid w:val="000E668B"/>
    <w:rsid w:val="000F3E03"/>
    <w:rsid w:val="00115B1A"/>
    <w:rsid w:val="00137C3A"/>
    <w:rsid w:val="0015409D"/>
    <w:rsid w:val="00157846"/>
    <w:rsid w:val="001622C8"/>
    <w:rsid w:val="001728A6"/>
    <w:rsid w:val="00172F85"/>
    <w:rsid w:val="001B2D1C"/>
    <w:rsid w:val="001B3D8E"/>
    <w:rsid w:val="001B7CA4"/>
    <w:rsid w:val="001C1EB1"/>
    <w:rsid w:val="001D35E2"/>
    <w:rsid w:val="001D3728"/>
    <w:rsid w:val="001E01E5"/>
    <w:rsid w:val="00214F78"/>
    <w:rsid w:val="00266029"/>
    <w:rsid w:val="002A6B5A"/>
    <w:rsid w:val="002A7C24"/>
    <w:rsid w:val="002B01F9"/>
    <w:rsid w:val="002C6998"/>
    <w:rsid w:val="002E3BB6"/>
    <w:rsid w:val="002E4C97"/>
    <w:rsid w:val="00320136"/>
    <w:rsid w:val="00326C2A"/>
    <w:rsid w:val="00335967"/>
    <w:rsid w:val="00335B8F"/>
    <w:rsid w:val="00344DDD"/>
    <w:rsid w:val="003579A1"/>
    <w:rsid w:val="003666B8"/>
    <w:rsid w:val="0037063B"/>
    <w:rsid w:val="00374383"/>
    <w:rsid w:val="00385D2E"/>
    <w:rsid w:val="003A7030"/>
    <w:rsid w:val="003B2B34"/>
    <w:rsid w:val="003C2A5B"/>
    <w:rsid w:val="003D01F1"/>
    <w:rsid w:val="003D0673"/>
    <w:rsid w:val="003E3FE2"/>
    <w:rsid w:val="004049B8"/>
    <w:rsid w:val="0042146C"/>
    <w:rsid w:val="0043031B"/>
    <w:rsid w:val="00433436"/>
    <w:rsid w:val="00447B2A"/>
    <w:rsid w:val="00457607"/>
    <w:rsid w:val="004842F2"/>
    <w:rsid w:val="004A205D"/>
    <w:rsid w:val="004C0AD6"/>
    <w:rsid w:val="004C78AB"/>
    <w:rsid w:val="004D28D4"/>
    <w:rsid w:val="004D4279"/>
    <w:rsid w:val="004D4CC0"/>
    <w:rsid w:val="004E31B0"/>
    <w:rsid w:val="004E700E"/>
    <w:rsid w:val="004F2F6A"/>
    <w:rsid w:val="004F4A9C"/>
    <w:rsid w:val="005171C4"/>
    <w:rsid w:val="005447CB"/>
    <w:rsid w:val="0054553C"/>
    <w:rsid w:val="005533D4"/>
    <w:rsid w:val="005C69A0"/>
    <w:rsid w:val="005D37A6"/>
    <w:rsid w:val="005D6330"/>
    <w:rsid w:val="005F0B38"/>
    <w:rsid w:val="005F43B6"/>
    <w:rsid w:val="0063684A"/>
    <w:rsid w:val="00652C5C"/>
    <w:rsid w:val="00666AD6"/>
    <w:rsid w:val="00676FD7"/>
    <w:rsid w:val="006B51E1"/>
    <w:rsid w:val="007053C8"/>
    <w:rsid w:val="00710B46"/>
    <w:rsid w:val="00731C13"/>
    <w:rsid w:val="00743BFF"/>
    <w:rsid w:val="0076511D"/>
    <w:rsid w:val="00780A91"/>
    <w:rsid w:val="007E30F1"/>
    <w:rsid w:val="00813645"/>
    <w:rsid w:val="0082567D"/>
    <w:rsid w:val="00834089"/>
    <w:rsid w:val="008507FD"/>
    <w:rsid w:val="00851B45"/>
    <w:rsid w:val="008562D5"/>
    <w:rsid w:val="00877796"/>
    <w:rsid w:val="00877CEE"/>
    <w:rsid w:val="008B7657"/>
    <w:rsid w:val="008F3575"/>
    <w:rsid w:val="008F5C9A"/>
    <w:rsid w:val="009165B2"/>
    <w:rsid w:val="00922433"/>
    <w:rsid w:val="00931C19"/>
    <w:rsid w:val="00955E34"/>
    <w:rsid w:val="00960377"/>
    <w:rsid w:val="0097272F"/>
    <w:rsid w:val="00980005"/>
    <w:rsid w:val="00980D79"/>
    <w:rsid w:val="00990512"/>
    <w:rsid w:val="009A18DC"/>
    <w:rsid w:val="009F5F88"/>
    <w:rsid w:val="00A0779C"/>
    <w:rsid w:val="00A15CD2"/>
    <w:rsid w:val="00A27AA0"/>
    <w:rsid w:val="00A32CF6"/>
    <w:rsid w:val="00A60C32"/>
    <w:rsid w:val="00AA4442"/>
    <w:rsid w:val="00AD0704"/>
    <w:rsid w:val="00AE264B"/>
    <w:rsid w:val="00AF7A34"/>
    <w:rsid w:val="00B1141C"/>
    <w:rsid w:val="00B408C9"/>
    <w:rsid w:val="00B611CB"/>
    <w:rsid w:val="00B82C57"/>
    <w:rsid w:val="00B86409"/>
    <w:rsid w:val="00B8691F"/>
    <w:rsid w:val="00BC1078"/>
    <w:rsid w:val="00BE63AE"/>
    <w:rsid w:val="00BF5E36"/>
    <w:rsid w:val="00C156AF"/>
    <w:rsid w:val="00C37D40"/>
    <w:rsid w:val="00C44DC9"/>
    <w:rsid w:val="00C457BC"/>
    <w:rsid w:val="00C64AFA"/>
    <w:rsid w:val="00C7649B"/>
    <w:rsid w:val="00C875E0"/>
    <w:rsid w:val="00C96D3C"/>
    <w:rsid w:val="00CB0D66"/>
    <w:rsid w:val="00CC2484"/>
    <w:rsid w:val="00CD38B0"/>
    <w:rsid w:val="00CF71DA"/>
    <w:rsid w:val="00D35294"/>
    <w:rsid w:val="00D3611D"/>
    <w:rsid w:val="00D72FDF"/>
    <w:rsid w:val="00D9058B"/>
    <w:rsid w:val="00D942EF"/>
    <w:rsid w:val="00DC14E2"/>
    <w:rsid w:val="00DF2350"/>
    <w:rsid w:val="00E32953"/>
    <w:rsid w:val="00E4262B"/>
    <w:rsid w:val="00E50739"/>
    <w:rsid w:val="00E71A71"/>
    <w:rsid w:val="00E93D3F"/>
    <w:rsid w:val="00EA43A7"/>
    <w:rsid w:val="00ED67C7"/>
    <w:rsid w:val="00EF6664"/>
    <w:rsid w:val="00F11526"/>
    <w:rsid w:val="00F164DD"/>
    <w:rsid w:val="00F179F1"/>
    <w:rsid w:val="00F3375F"/>
    <w:rsid w:val="00F37517"/>
    <w:rsid w:val="00F40245"/>
    <w:rsid w:val="00F61852"/>
    <w:rsid w:val="00F63944"/>
    <w:rsid w:val="00F70969"/>
    <w:rsid w:val="00FA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9F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F179F1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F179F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Stopka">
    <w:name w:val="footer"/>
    <w:basedOn w:val="Normalny"/>
    <w:uiPriority w:val="99"/>
    <w:unhideWhenUsed/>
    <w:rsid w:val="00F179F1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unhideWhenUsed/>
    <w:rsid w:val="00F179F1"/>
    <w:pPr>
      <w:jc w:val="both"/>
    </w:pPr>
  </w:style>
  <w:style w:type="character" w:customStyle="1" w:styleId="TekstpodstawowyZnak">
    <w:name w:val="Tekst podstawow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unhideWhenUsed/>
    <w:rsid w:val="00F179F1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4303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F3E03"/>
    <w:rPr>
      <w:rFonts w:ascii="Times New Roman" w:eastAsia="Times New Roman" w:hAnsi="Times New Roman"/>
      <w:sz w:val="24"/>
      <w:szCs w:val="24"/>
    </w:rPr>
  </w:style>
  <w:style w:type="character" w:customStyle="1" w:styleId="Teksttreci2">
    <w:name w:val="Tekst treści (2)_"/>
    <w:link w:val="Teksttreci20"/>
    <w:rsid w:val="00B1141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1141C"/>
    <w:pPr>
      <w:widowControl w:val="0"/>
      <w:shd w:val="clear" w:color="auto" w:fill="FFFFFF"/>
      <w:spacing w:before="660" w:after="120" w:line="299" w:lineRule="exact"/>
      <w:ind w:hanging="420"/>
      <w:jc w:val="center"/>
    </w:pPr>
    <w:rPr>
      <w:rFonts w:ascii="Calibri" w:eastAsia="Calibri" w:hAnsi="Calibri"/>
      <w:b/>
      <w:bCs/>
      <w:sz w:val="22"/>
      <w:szCs w:val="22"/>
    </w:rPr>
  </w:style>
  <w:style w:type="paragraph" w:styleId="NormalnyWeb">
    <w:name w:val="Normal (Web)"/>
    <w:basedOn w:val="Normalny"/>
    <w:rsid w:val="00B1141C"/>
    <w:pPr>
      <w:suppressAutoHyphens/>
      <w:autoSpaceDN w:val="0"/>
      <w:spacing w:before="100" w:after="100"/>
      <w:textAlignment w:val="baseline"/>
    </w:pPr>
  </w:style>
  <w:style w:type="character" w:styleId="Pogrubienie">
    <w:name w:val="Strong"/>
    <w:rsid w:val="00B1141C"/>
    <w:rPr>
      <w:b/>
      <w:bCs/>
    </w:rPr>
  </w:style>
  <w:style w:type="paragraph" w:styleId="Akapitzlist">
    <w:name w:val="List Paragraph"/>
    <w:basedOn w:val="Normalny"/>
    <w:qFormat/>
    <w:rsid w:val="00C44DC9"/>
    <w:pPr>
      <w:ind w:left="720"/>
      <w:contextualSpacing/>
    </w:pPr>
  </w:style>
  <w:style w:type="character" w:styleId="Hipercze">
    <w:name w:val="Hyperlink"/>
    <w:uiPriority w:val="99"/>
    <w:unhideWhenUsed/>
    <w:rsid w:val="00851B45"/>
    <w:rPr>
      <w:color w:val="0563C1"/>
      <w:u w:val="single"/>
    </w:rPr>
  </w:style>
  <w:style w:type="character" w:customStyle="1" w:styleId="address">
    <w:name w:val="address"/>
    <w:rsid w:val="003666B8"/>
  </w:style>
  <w:style w:type="paragraph" w:styleId="Nagwek">
    <w:name w:val="header"/>
    <w:basedOn w:val="Normalny"/>
    <w:link w:val="NagwekZnak"/>
    <w:uiPriority w:val="99"/>
    <w:unhideWhenUsed/>
    <w:rsid w:val="00AD0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704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D0704"/>
    <w:pPr>
      <w:suppressAutoHyphens/>
      <w:autoSpaceDN w:val="0"/>
      <w:spacing w:line="252" w:lineRule="auto"/>
    </w:pPr>
    <w:rPr>
      <w:rFonts w:ascii="Arial" w:eastAsia="SimSun" w:hAnsi="Arial" w:cs="Tahoma"/>
      <w:kern w:val="3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C0802"/>
    <w:rPr>
      <w:color w:val="954F72"/>
      <w:u w:val="single"/>
    </w:rPr>
  </w:style>
  <w:style w:type="paragraph" w:customStyle="1" w:styleId="font5">
    <w:name w:val="font5"/>
    <w:basedOn w:val="Normalny"/>
    <w:rsid w:val="000C080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0C080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Normalny"/>
    <w:rsid w:val="000C080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8">
    <w:name w:val="font8"/>
    <w:basedOn w:val="Normalny"/>
    <w:rsid w:val="000C0802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3">
    <w:name w:val="xl63"/>
    <w:basedOn w:val="Normalny"/>
    <w:rsid w:val="000C0802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ny"/>
    <w:rsid w:val="000C080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ny"/>
    <w:rsid w:val="000C080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0C0802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0C08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ny"/>
    <w:rsid w:val="000C08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ny"/>
    <w:rsid w:val="000C0802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0C0802"/>
    <w:pPr>
      <w:spacing w:before="100" w:beforeAutospacing="1" w:after="100" w:afterAutospacing="1"/>
      <w:jc w:val="both"/>
      <w:textAlignment w:val="center"/>
    </w:pPr>
    <w:rPr>
      <w:rFonts w:ascii="Arial Narrow" w:hAnsi="Arial Narrow"/>
    </w:rPr>
  </w:style>
  <w:style w:type="paragraph" w:customStyle="1" w:styleId="xl71">
    <w:name w:val="xl7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2">
    <w:name w:val="xl72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20"/>
      <w:szCs w:val="20"/>
    </w:rPr>
  </w:style>
  <w:style w:type="paragraph" w:customStyle="1" w:styleId="xl73">
    <w:name w:val="xl73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74">
    <w:name w:val="xl74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75">
    <w:name w:val="xl75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76">
    <w:name w:val="xl76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78">
    <w:name w:val="xl78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79">
    <w:name w:val="xl79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</w:pPr>
    <w:rPr>
      <w:rFonts w:ascii="Arial Narrow" w:hAnsi="Arial Narrow"/>
      <w:b/>
      <w:bCs/>
      <w:sz w:val="20"/>
      <w:szCs w:val="20"/>
    </w:rPr>
  </w:style>
  <w:style w:type="paragraph" w:customStyle="1" w:styleId="xl80">
    <w:name w:val="xl80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</w:pPr>
    <w:rPr>
      <w:rFonts w:ascii="Arial Narrow" w:hAnsi="Arial Narrow"/>
      <w:b/>
      <w:bCs/>
      <w:sz w:val="20"/>
      <w:szCs w:val="20"/>
    </w:rPr>
  </w:style>
  <w:style w:type="paragraph" w:customStyle="1" w:styleId="xl81">
    <w:name w:val="xl8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82">
    <w:name w:val="xl82"/>
    <w:basedOn w:val="Normalny"/>
    <w:rsid w:val="000C0802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3">
    <w:name w:val="xl83"/>
    <w:basedOn w:val="Normalny"/>
    <w:rsid w:val="000C0802"/>
    <w:pPr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84">
    <w:name w:val="xl84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5">
    <w:name w:val="xl85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6">
    <w:name w:val="xl86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7">
    <w:name w:val="xl87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20"/>
      <w:szCs w:val="20"/>
    </w:rPr>
  </w:style>
  <w:style w:type="paragraph" w:customStyle="1" w:styleId="xl88">
    <w:name w:val="xl88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89">
    <w:name w:val="xl89"/>
    <w:basedOn w:val="Normalny"/>
    <w:rsid w:val="000C0802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</w:rPr>
  </w:style>
  <w:style w:type="paragraph" w:customStyle="1" w:styleId="xl91">
    <w:name w:val="xl9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msonormal0">
    <w:name w:val="msonormal"/>
    <w:basedOn w:val="Normalny"/>
    <w:rsid w:val="00C457BC"/>
    <w:pPr>
      <w:spacing w:before="100" w:beforeAutospacing="1" w:after="100" w:afterAutospacing="1"/>
    </w:pPr>
  </w:style>
  <w:style w:type="paragraph" w:customStyle="1" w:styleId="font9">
    <w:name w:val="font9"/>
    <w:basedOn w:val="Normalny"/>
    <w:rsid w:val="00C457B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0">
    <w:name w:val="font10"/>
    <w:basedOn w:val="Normalny"/>
    <w:rsid w:val="00C457BC"/>
    <w:pPr>
      <w:spacing w:before="100" w:beforeAutospacing="1" w:after="100" w:afterAutospacing="1"/>
    </w:pPr>
    <w:rPr>
      <w:rFonts w:ascii="Arial Narrow" w:hAnsi="Arial Narrow"/>
      <w:color w:val="000000"/>
      <w:sz w:val="20"/>
      <w:szCs w:val="20"/>
    </w:rPr>
  </w:style>
  <w:style w:type="paragraph" w:customStyle="1" w:styleId="font11">
    <w:name w:val="font11"/>
    <w:basedOn w:val="Normalny"/>
    <w:rsid w:val="000B48CA"/>
    <w:pPr>
      <w:spacing w:before="100" w:beforeAutospacing="1" w:after="100" w:afterAutospacing="1"/>
    </w:pPr>
    <w:rPr>
      <w:rFonts w:ascii="Czcionka tekstu podstawowego" w:hAnsi="Czcionka tekstu podstawoweg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4C2B-939E-4E1F-B5D9-1CD14381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1530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Iłża</dc:creator>
  <cp:lastModifiedBy>Dorota Książek</cp:lastModifiedBy>
  <cp:revision>5</cp:revision>
  <cp:lastPrinted>2019-07-05T06:28:00Z</cp:lastPrinted>
  <dcterms:created xsi:type="dcterms:W3CDTF">2019-11-10T07:05:00Z</dcterms:created>
  <dcterms:modified xsi:type="dcterms:W3CDTF">2019-11-10T07:59:00Z</dcterms:modified>
</cp:coreProperties>
</file>